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ADD" w:rsidRPr="00FF6F5F" w:rsidRDefault="00893ADD" w:rsidP="00344E0B">
      <w:pPr>
        <w:rPr>
          <w:rFonts w:ascii="標楷體" w:eastAsia="標楷體" w:hAnsi="標楷體"/>
          <w:b/>
          <w:sz w:val="28"/>
        </w:rPr>
      </w:pPr>
      <w:bookmarkStart w:id="0" w:name="_GoBack"/>
      <w:bookmarkEnd w:id="0"/>
    </w:p>
    <w:p w:rsidR="00344E0B" w:rsidRPr="00FF6F5F" w:rsidRDefault="00344E0B" w:rsidP="00344E0B">
      <w:pPr>
        <w:rPr>
          <w:rFonts w:ascii="標楷體" w:eastAsia="標楷體" w:hAnsi="標楷體"/>
          <w:b/>
        </w:rPr>
      </w:pPr>
      <w:r w:rsidRPr="00FF6F5F">
        <w:rPr>
          <w:rFonts w:ascii="標楷體" w:eastAsia="標楷體" w:hAnsi="標楷體" w:hint="eastAsia"/>
          <w:b/>
          <w:sz w:val="28"/>
        </w:rPr>
        <w:t>國小候用主任(</w:t>
      </w:r>
      <w:r w:rsidRPr="00FF6F5F">
        <w:rPr>
          <w:rFonts w:ascii="標楷體" w:eastAsia="標楷體" w:hAnsi="標楷體" w:hint="eastAsia"/>
          <w:b/>
          <w:sz w:val="27"/>
          <w:szCs w:val="27"/>
        </w:rPr>
        <w:t>桃園市第93、94期稚齡童軍暨幼童軍</w:t>
      </w:r>
      <w:proofErr w:type="gramStart"/>
      <w:r w:rsidRPr="00FF6F5F">
        <w:rPr>
          <w:rFonts w:ascii="標楷體" w:eastAsia="標楷體" w:hAnsi="標楷體" w:hint="eastAsia"/>
          <w:b/>
          <w:sz w:val="27"/>
          <w:szCs w:val="27"/>
        </w:rPr>
        <w:t>服務員木章基本</w:t>
      </w:r>
      <w:proofErr w:type="gramEnd"/>
      <w:r w:rsidRPr="00FF6F5F">
        <w:rPr>
          <w:rFonts w:ascii="標楷體" w:eastAsia="標楷體" w:hAnsi="標楷體" w:hint="eastAsia"/>
          <w:b/>
          <w:sz w:val="27"/>
          <w:szCs w:val="27"/>
        </w:rPr>
        <w:t>訓練</w:t>
      </w:r>
      <w:r w:rsidRPr="00FF6F5F">
        <w:rPr>
          <w:rFonts w:ascii="標楷體" w:eastAsia="標楷體" w:hAnsi="標楷體" w:hint="eastAsia"/>
          <w:b/>
          <w:sz w:val="28"/>
        </w:rPr>
        <w:t>)</w:t>
      </w:r>
      <w:r w:rsidRPr="00FF6F5F">
        <w:rPr>
          <w:rFonts w:ascii="標楷體" w:eastAsia="標楷體" w:hAnsi="標楷體"/>
          <w:b/>
        </w:rPr>
        <w:t xml:space="preserve"> </w:t>
      </w:r>
    </w:p>
    <w:p w:rsidR="00344E0B" w:rsidRPr="00FF6F5F" w:rsidRDefault="00344E0B" w:rsidP="00344E0B">
      <w:pPr>
        <w:rPr>
          <w:rFonts w:ascii="標楷體" w:eastAsia="標楷體" w:hAnsi="標楷體"/>
          <w:b/>
        </w:rPr>
      </w:pPr>
      <w:r w:rsidRPr="00FF6F5F">
        <w:rPr>
          <w:rFonts w:ascii="標楷體" w:eastAsia="標楷體" w:hAnsi="標楷體" w:hint="eastAsia"/>
          <w:b/>
        </w:rPr>
        <w:t>研習</w:t>
      </w:r>
      <w:r w:rsidRPr="00FF6F5F">
        <w:rPr>
          <w:rFonts w:ascii="標楷體" w:eastAsia="標楷體" w:hAnsi="標楷體" w:hint="eastAsia"/>
          <w:b/>
          <w:sz w:val="28"/>
        </w:rPr>
        <w:t>地點：石門國小(龍潭區文化路188號)</w:t>
      </w: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704"/>
        <w:gridCol w:w="1536"/>
        <w:gridCol w:w="2439"/>
        <w:gridCol w:w="1984"/>
        <w:gridCol w:w="2127"/>
        <w:gridCol w:w="1984"/>
      </w:tblGrid>
      <w:tr w:rsidR="006F485F" w:rsidRPr="00380F34" w:rsidTr="00AC4B81">
        <w:trPr>
          <w:trHeight w:val="787"/>
        </w:trPr>
        <w:tc>
          <w:tcPr>
            <w:tcW w:w="2240" w:type="dxa"/>
            <w:gridSpan w:val="2"/>
            <w:tcBorders>
              <w:tl2br w:val="single" w:sz="4" w:space="0" w:color="auto"/>
            </w:tcBorders>
          </w:tcPr>
          <w:p w:rsidR="006F485F" w:rsidRPr="00380F34" w:rsidRDefault="006F485F" w:rsidP="006F485F">
            <w:pPr>
              <w:rPr>
                <w:rFonts w:ascii="標楷體" w:eastAsia="標楷體" w:hAnsi="標楷體"/>
              </w:rPr>
            </w:pPr>
          </w:p>
          <w:p w:rsidR="006F485F" w:rsidRPr="00380F34" w:rsidRDefault="006F485F" w:rsidP="006F485F">
            <w:pPr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時間           日期</w:t>
            </w:r>
          </w:p>
        </w:tc>
        <w:tc>
          <w:tcPr>
            <w:tcW w:w="2439" w:type="dxa"/>
            <w:vAlign w:val="center"/>
          </w:tcPr>
          <w:p w:rsidR="006F485F" w:rsidRPr="00380F34" w:rsidRDefault="006F485F" w:rsidP="006F485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第一天</w:t>
            </w:r>
          </w:p>
          <w:p w:rsidR="006F485F" w:rsidRPr="00380F34" w:rsidRDefault="006F485F" w:rsidP="006F485F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8月24日</w:t>
            </w:r>
          </w:p>
          <w:p w:rsidR="006F485F" w:rsidRPr="00380F34" w:rsidRDefault="006F485F" w:rsidP="006F485F">
            <w:pPr>
              <w:snapToGrid w:val="0"/>
              <w:spacing w:line="200" w:lineRule="atLeast"/>
              <w:ind w:right="-105"/>
              <w:jc w:val="center"/>
              <w:rPr>
                <w:rFonts w:eastAsia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（星期三）</w:t>
            </w:r>
          </w:p>
        </w:tc>
        <w:tc>
          <w:tcPr>
            <w:tcW w:w="1984" w:type="dxa"/>
            <w:vAlign w:val="center"/>
          </w:tcPr>
          <w:p w:rsidR="006F485F" w:rsidRPr="00380F34" w:rsidRDefault="006F485F" w:rsidP="006F485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第二天</w:t>
            </w:r>
          </w:p>
          <w:p w:rsidR="006F485F" w:rsidRPr="00380F34" w:rsidRDefault="006F485F" w:rsidP="006F485F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8月25日</w:t>
            </w:r>
          </w:p>
          <w:p w:rsidR="006F485F" w:rsidRPr="00380F34" w:rsidRDefault="006F485F" w:rsidP="006F485F">
            <w:pPr>
              <w:snapToGrid w:val="0"/>
              <w:spacing w:line="200" w:lineRule="atLeast"/>
              <w:ind w:right="-105"/>
              <w:jc w:val="center"/>
              <w:rPr>
                <w:rFonts w:eastAsia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（星期四）</w:t>
            </w:r>
          </w:p>
        </w:tc>
        <w:tc>
          <w:tcPr>
            <w:tcW w:w="2127" w:type="dxa"/>
            <w:vAlign w:val="center"/>
          </w:tcPr>
          <w:p w:rsidR="006F485F" w:rsidRPr="00380F34" w:rsidRDefault="006F485F" w:rsidP="006F485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第三天</w:t>
            </w:r>
          </w:p>
          <w:p w:rsidR="006F485F" w:rsidRPr="00380F34" w:rsidRDefault="006F485F" w:rsidP="006F485F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8月26日</w:t>
            </w:r>
          </w:p>
          <w:p w:rsidR="006F485F" w:rsidRPr="00380F34" w:rsidRDefault="006F485F" w:rsidP="006F485F">
            <w:pPr>
              <w:snapToGrid w:val="0"/>
              <w:spacing w:line="200" w:lineRule="atLeast"/>
              <w:ind w:right="-105"/>
              <w:jc w:val="center"/>
              <w:rPr>
                <w:rFonts w:eastAsia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（星期五）</w:t>
            </w:r>
          </w:p>
        </w:tc>
        <w:tc>
          <w:tcPr>
            <w:tcW w:w="1984" w:type="dxa"/>
            <w:vAlign w:val="center"/>
          </w:tcPr>
          <w:p w:rsidR="006F485F" w:rsidRPr="00380F34" w:rsidRDefault="006F485F" w:rsidP="006F485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第四天</w:t>
            </w:r>
          </w:p>
          <w:p w:rsidR="006F485F" w:rsidRPr="00380F34" w:rsidRDefault="006F485F" w:rsidP="006F485F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8月27日</w:t>
            </w:r>
          </w:p>
          <w:p w:rsidR="006F485F" w:rsidRPr="00380F34" w:rsidRDefault="006F485F" w:rsidP="006F485F">
            <w:pPr>
              <w:snapToGrid w:val="0"/>
              <w:spacing w:line="200" w:lineRule="atLeast"/>
              <w:ind w:right="-105"/>
              <w:jc w:val="center"/>
              <w:rPr>
                <w:rFonts w:eastAsia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（星期六）</w:t>
            </w:r>
          </w:p>
        </w:tc>
      </w:tr>
      <w:tr w:rsidR="006F485F" w:rsidRPr="00380F34" w:rsidTr="00AC4B81">
        <w:trPr>
          <w:trHeight w:val="747"/>
        </w:trPr>
        <w:tc>
          <w:tcPr>
            <w:tcW w:w="704" w:type="dxa"/>
            <w:vMerge w:val="restart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晨間</w:t>
            </w:r>
          </w:p>
        </w:tc>
        <w:tc>
          <w:tcPr>
            <w:tcW w:w="1536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06:00~08:00</w:t>
            </w:r>
          </w:p>
        </w:tc>
        <w:tc>
          <w:tcPr>
            <w:tcW w:w="2439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活動準備</w:t>
            </w:r>
          </w:p>
        </w:tc>
        <w:tc>
          <w:tcPr>
            <w:tcW w:w="1984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早餐</w:t>
            </w:r>
          </w:p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晨間檢查</w:t>
            </w:r>
          </w:p>
        </w:tc>
        <w:tc>
          <w:tcPr>
            <w:tcW w:w="2127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早餐</w:t>
            </w:r>
          </w:p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晨間檢查</w:t>
            </w:r>
          </w:p>
        </w:tc>
        <w:tc>
          <w:tcPr>
            <w:tcW w:w="1984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早餐</w:t>
            </w:r>
          </w:p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晨間檢查</w:t>
            </w:r>
          </w:p>
        </w:tc>
      </w:tr>
      <w:tr w:rsidR="006F485F" w:rsidRPr="00380F34" w:rsidTr="00AC4B81">
        <w:trPr>
          <w:trHeight w:val="535"/>
        </w:trPr>
        <w:tc>
          <w:tcPr>
            <w:tcW w:w="704" w:type="dxa"/>
            <w:vMerge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08:00~08~30</w:t>
            </w:r>
          </w:p>
        </w:tc>
        <w:tc>
          <w:tcPr>
            <w:tcW w:w="2439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學員報到</w:t>
            </w:r>
          </w:p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開訓準備</w:t>
            </w:r>
          </w:p>
        </w:tc>
        <w:tc>
          <w:tcPr>
            <w:tcW w:w="1984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升旗</w:t>
            </w:r>
          </w:p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遊戲、歌唱</w:t>
            </w:r>
          </w:p>
        </w:tc>
        <w:tc>
          <w:tcPr>
            <w:tcW w:w="2127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升旗</w:t>
            </w:r>
          </w:p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遊戲、歌唱</w:t>
            </w:r>
          </w:p>
        </w:tc>
        <w:tc>
          <w:tcPr>
            <w:tcW w:w="1984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升旗</w:t>
            </w:r>
          </w:p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遊戲、歌唱</w:t>
            </w:r>
          </w:p>
        </w:tc>
      </w:tr>
      <w:tr w:rsidR="006F485F" w:rsidRPr="00380F34" w:rsidTr="00AC4B81">
        <w:trPr>
          <w:trHeight w:val="2975"/>
        </w:trPr>
        <w:tc>
          <w:tcPr>
            <w:tcW w:w="704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1536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08~30~12:00</w:t>
            </w:r>
          </w:p>
        </w:tc>
        <w:tc>
          <w:tcPr>
            <w:tcW w:w="2439" w:type="dxa"/>
            <w:vAlign w:val="center"/>
          </w:tcPr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開訓儀式</w:t>
            </w: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照相</w:t>
            </w:r>
            <w:r w:rsidRPr="00380F34">
              <w:rPr>
                <w:rFonts w:ascii="標楷體" w:eastAsia="標楷體" w:cs="標楷體"/>
                <w:kern w:val="0"/>
                <w:sz w:val="22"/>
              </w:rPr>
              <w:t>/</w:t>
            </w: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認識環境</w:t>
            </w: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敏捷與良好秩序</w:t>
            </w:r>
            <w:r w:rsidRPr="00380F34">
              <w:rPr>
                <w:rFonts w:ascii="標楷體" w:eastAsia="標楷體" w:cs="標楷體"/>
                <w:kern w:val="0"/>
                <w:sz w:val="22"/>
              </w:rPr>
              <w:t>-</w:t>
            </w: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稚齡童軍</w:t>
            </w:r>
            <w:r w:rsidRPr="00380F34">
              <w:rPr>
                <w:rFonts w:ascii="標楷體" w:eastAsia="標楷體" w:cs="標楷體"/>
                <w:kern w:val="0"/>
                <w:sz w:val="22"/>
              </w:rPr>
              <w:t xml:space="preserve"> </w:t>
            </w: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稚齡童軍第一次</w:t>
            </w: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團集會</w:t>
            </w: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典型團集會</w:t>
            </w:r>
          </w:p>
        </w:tc>
        <w:tc>
          <w:tcPr>
            <w:tcW w:w="1984" w:type="dxa"/>
            <w:vAlign w:val="center"/>
          </w:tcPr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講檢查</w:t>
            </w: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稚齡童軍第三次團集會</w:t>
            </w: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講遊戲</w:t>
            </w: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3"/>
                <w:szCs w:val="23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稚齡童軍第四次團集會</w:t>
            </w:r>
          </w:p>
        </w:tc>
        <w:tc>
          <w:tcPr>
            <w:tcW w:w="2127" w:type="dxa"/>
            <w:vAlign w:val="center"/>
          </w:tcPr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幼童軍第三次團集會</w:t>
            </w: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proofErr w:type="gramStart"/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講團集會</w:t>
            </w:r>
            <w:proofErr w:type="gramEnd"/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設計</w:t>
            </w: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設計團集會及分組觀摩</w:t>
            </w:r>
          </w:p>
        </w:tc>
        <w:tc>
          <w:tcPr>
            <w:tcW w:w="1984" w:type="dxa"/>
            <w:vAlign w:val="center"/>
          </w:tcPr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380F34">
              <w:rPr>
                <w:rFonts w:ascii="標楷體" w:eastAsia="標楷體" w:cs="標楷體" w:hint="eastAsia"/>
                <w:kern w:val="0"/>
                <w:szCs w:val="24"/>
              </w:rPr>
              <w:t>唱跳</w:t>
            </w: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團</w:t>
            </w:r>
            <w:proofErr w:type="gramStart"/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務</w:t>
            </w:r>
            <w:proofErr w:type="gramEnd"/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管理</w:t>
            </w:r>
            <w:r w:rsidRPr="00380F34">
              <w:rPr>
                <w:rFonts w:ascii="標楷體" w:eastAsia="標楷體" w:cs="標楷體"/>
                <w:kern w:val="0"/>
                <w:sz w:val="22"/>
              </w:rPr>
              <w:t>-</w:t>
            </w: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三項登</w:t>
            </w: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記</w:t>
            </w: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社區資源與合作</w:t>
            </w: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訓練評鑑</w:t>
            </w:r>
            <w:r w:rsidRPr="00380F34">
              <w:rPr>
                <w:rFonts w:ascii="標楷體" w:eastAsia="標楷體" w:cs="標楷體"/>
                <w:kern w:val="0"/>
                <w:sz w:val="22"/>
              </w:rPr>
              <w:t>-</w:t>
            </w: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公開討</w:t>
            </w: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論</w:t>
            </w: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講拔營</w:t>
            </w:r>
            <w:r w:rsidRPr="00380F34">
              <w:rPr>
                <w:rFonts w:ascii="標楷體" w:eastAsia="標楷體" w:cs="標楷體"/>
                <w:kern w:val="0"/>
                <w:sz w:val="22"/>
              </w:rPr>
              <w:t>-</w:t>
            </w: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拔營滅跡</w:t>
            </w: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結訓儀式</w:t>
            </w:r>
          </w:p>
        </w:tc>
      </w:tr>
      <w:tr w:rsidR="006F485F" w:rsidRPr="00380F34" w:rsidTr="00AC4B81">
        <w:trPr>
          <w:trHeight w:val="207"/>
        </w:trPr>
        <w:tc>
          <w:tcPr>
            <w:tcW w:w="704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536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12:00~13:00</w:t>
            </w:r>
          </w:p>
        </w:tc>
        <w:tc>
          <w:tcPr>
            <w:tcW w:w="2439" w:type="dxa"/>
            <w:vAlign w:val="center"/>
          </w:tcPr>
          <w:p w:rsidR="00344E0B" w:rsidRPr="00380F34" w:rsidRDefault="00344E0B" w:rsidP="00AC4B81">
            <w:pPr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984" w:type="dxa"/>
            <w:vAlign w:val="center"/>
          </w:tcPr>
          <w:p w:rsidR="00344E0B" w:rsidRPr="00380F34" w:rsidRDefault="00344E0B" w:rsidP="00AC4B81">
            <w:pPr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27" w:type="dxa"/>
            <w:vAlign w:val="center"/>
          </w:tcPr>
          <w:p w:rsidR="00344E0B" w:rsidRPr="00380F34" w:rsidRDefault="00344E0B" w:rsidP="00AC4B81">
            <w:pPr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984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</w:tr>
      <w:tr w:rsidR="006F485F" w:rsidRPr="00380F34" w:rsidTr="00AC4B81">
        <w:trPr>
          <w:trHeight w:val="1130"/>
        </w:trPr>
        <w:tc>
          <w:tcPr>
            <w:tcW w:w="704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1536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13:00~18~00</w:t>
            </w:r>
          </w:p>
        </w:tc>
        <w:tc>
          <w:tcPr>
            <w:tcW w:w="2439" w:type="dxa"/>
            <w:vAlign w:val="center"/>
          </w:tcPr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proofErr w:type="gramStart"/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木章訓練</w:t>
            </w:r>
            <w:proofErr w:type="gramEnd"/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歷史及意義</w:t>
            </w: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講童軍組織</w:t>
            </w: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proofErr w:type="gramStart"/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講團組織</w:t>
            </w:r>
            <w:proofErr w:type="gramEnd"/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、複式團</w:t>
            </w: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稚齡童軍第二次團集會</w:t>
            </w: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380F34" w:rsidRDefault="00344E0B" w:rsidP="00AC4B81">
            <w:pPr>
              <w:rPr>
                <w:rFonts w:ascii="標楷體" w:eastAsia="標楷體" w:cs="標楷體"/>
                <w:kern w:val="0"/>
                <w:sz w:val="22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主題式分級分組</w:t>
            </w:r>
          </w:p>
          <w:p w:rsidR="00344E0B" w:rsidRPr="00380F34" w:rsidRDefault="00344E0B" w:rsidP="00AC4B81">
            <w:pPr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講如何講故事</w:t>
            </w: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怎樣利用童書或繪本</w:t>
            </w:r>
            <w:r w:rsidRPr="00380F34">
              <w:rPr>
                <w:rFonts w:ascii="標楷體" w:eastAsia="標楷體" w:cs="標楷體"/>
                <w:kern w:val="0"/>
                <w:sz w:val="22"/>
              </w:rPr>
              <w:t>-</w:t>
            </w: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叢林奇談</w:t>
            </w: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380F34">
              <w:rPr>
                <w:rFonts w:ascii="標楷體" w:eastAsia="標楷體" w:cs="標楷體" w:hint="eastAsia"/>
                <w:kern w:val="0"/>
                <w:szCs w:val="24"/>
              </w:rPr>
              <w:t>講如何帶領唱跳</w:t>
            </w:r>
          </w:p>
        </w:tc>
        <w:tc>
          <w:tcPr>
            <w:tcW w:w="1984" w:type="dxa"/>
            <w:vAlign w:val="center"/>
          </w:tcPr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敏捷與良好秩序</w:t>
            </w:r>
            <w:r w:rsidRPr="00380F34">
              <w:rPr>
                <w:rFonts w:ascii="標楷體" w:eastAsia="標楷體" w:cs="標楷體"/>
                <w:kern w:val="0"/>
                <w:sz w:val="22"/>
              </w:rPr>
              <w:t>-</w:t>
            </w: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幼童軍</w:t>
            </w: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幼童軍第一次團集會</w:t>
            </w: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戲劇表演</w:t>
            </w: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380F34" w:rsidRDefault="00344E0B" w:rsidP="00AC4B8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幼童軍第二次團集會</w:t>
            </w:r>
          </w:p>
        </w:tc>
        <w:tc>
          <w:tcPr>
            <w:tcW w:w="2127" w:type="dxa"/>
            <w:vAlign w:val="center"/>
          </w:tcPr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兒童照護</w:t>
            </w:r>
            <w:r w:rsidRPr="00380F34">
              <w:rPr>
                <w:rFonts w:ascii="標楷體" w:eastAsia="標楷體" w:cs="標楷體"/>
                <w:kern w:val="0"/>
                <w:sz w:val="22"/>
              </w:rPr>
              <w:t>-</w:t>
            </w: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包紮、救護與戶外急救</w:t>
            </w: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幼童軍第四次團集會</w:t>
            </w:r>
            <w:r w:rsidRPr="00380F34">
              <w:rPr>
                <w:rFonts w:ascii="標楷體" w:eastAsia="標楷體" w:cs="標楷體"/>
                <w:kern w:val="0"/>
                <w:sz w:val="22"/>
              </w:rPr>
              <w:t>-</w:t>
            </w: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戶外活動</w:t>
            </w: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380F34" w:rsidRDefault="00344E0B" w:rsidP="00AC4B81">
            <w:pPr>
              <w:rPr>
                <w:rFonts w:ascii="標楷體" w:eastAsia="標楷體" w:cs="標楷體"/>
                <w:kern w:val="0"/>
                <w:sz w:val="22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分站活動</w:t>
            </w:r>
          </w:p>
          <w:p w:rsidR="00344E0B" w:rsidRPr="00380F34" w:rsidRDefault="00344E0B" w:rsidP="00AC4B81">
            <w:pPr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小隊作業</w:t>
            </w:r>
            <w:r w:rsidRPr="00380F34">
              <w:rPr>
                <w:rFonts w:ascii="標楷體" w:eastAsia="標楷體" w:cs="標楷體"/>
                <w:kern w:val="0"/>
                <w:sz w:val="22"/>
              </w:rPr>
              <w:t>/</w:t>
            </w: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手工藝</w:t>
            </w: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講營火做法</w:t>
            </w: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2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小隊活動</w:t>
            </w:r>
            <w:r w:rsidRPr="00380F34">
              <w:rPr>
                <w:rFonts w:ascii="標楷體" w:eastAsia="標楷體" w:cs="標楷體"/>
                <w:kern w:val="0"/>
                <w:sz w:val="22"/>
              </w:rPr>
              <w:t xml:space="preserve">- </w:t>
            </w: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營火準備</w:t>
            </w:r>
          </w:p>
        </w:tc>
        <w:tc>
          <w:tcPr>
            <w:tcW w:w="1984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離營賦歸</w:t>
            </w:r>
            <w:proofErr w:type="gramEnd"/>
          </w:p>
        </w:tc>
      </w:tr>
      <w:tr w:rsidR="006F485F" w:rsidRPr="00380F34" w:rsidTr="00AC4B81">
        <w:trPr>
          <w:trHeight w:val="77"/>
        </w:trPr>
        <w:tc>
          <w:tcPr>
            <w:tcW w:w="704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1536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18~00~19:00</w:t>
            </w:r>
          </w:p>
        </w:tc>
        <w:tc>
          <w:tcPr>
            <w:tcW w:w="2439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1984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2127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1984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85F" w:rsidRPr="00380F34" w:rsidTr="00AC4B81">
        <w:trPr>
          <w:trHeight w:val="227"/>
        </w:trPr>
        <w:tc>
          <w:tcPr>
            <w:tcW w:w="704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晚上</w:t>
            </w:r>
          </w:p>
        </w:tc>
        <w:tc>
          <w:tcPr>
            <w:tcW w:w="1536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19:00~21:00</w:t>
            </w:r>
          </w:p>
        </w:tc>
        <w:tc>
          <w:tcPr>
            <w:tcW w:w="2439" w:type="dxa"/>
            <w:vAlign w:val="center"/>
          </w:tcPr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服務員虔敬聚會含設計</w:t>
            </w: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</w:p>
          <w:p w:rsidR="00344E0B" w:rsidRPr="00380F34" w:rsidRDefault="00344E0B" w:rsidP="001B579F">
            <w:pPr>
              <w:rPr>
                <w:rFonts w:ascii="標楷體" w:eastAsia="標楷體" w:hAnsi="標楷體"/>
              </w:rPr>
            </w:pPr>
            <w:proofErr w:type="gramStart"/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講儀典</w:t>
            </w:r>
            <w:proofErr w:type="gramEnd"/>
          </w:p>
        </w:tc>
        <w:tc>
          <w:tcPr>
            <w:tcW w:w="1984" w:type="dxa"/>
            <w:vAlign w:val="center"/>
          </w:tcPr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彈性課程：</w:t>
            </w: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380F34">
              <w:rPr>
                <w:rFonts w:ascii="標楷體" w:eastAsia="標楷體" w:cs="標楷體"/>
                <w:kern w:val="0"/>
                <w:sz w:val="22"/>
              </w:rPr>
              <w:t>1.</w:t>
            </w: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主題研討</w:t>
            </w:r>
            <w:r w:rsidRPr="00380F34">
              <w:rPr>
                <w:rFonts w:ascii="標楷體" w:eastAsia="標楷體" w:cs="標楷體"/>
                <w:kern w:val="0"/>
                <w:sz w:val="22"/>
              </w:rPr>
              <w:t>/</w:t>
            </w: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研究</w:t>
            </w:r>
          </w:p>
          <w:p w:rsidR="00344E0B" w:rsidRPr="00380F34" w:rsidRDefault="00344E0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</w:rPr>
            </w:pPr>
            <w:r w:rsidRPr="00380F34">
              <w:rPr>
                <w:rFonts w:ascii="標楷體" w:eastAsia="標楷體" w:cs="標楷體"/>
                <w:kern w:val="0"/>
                <w:sz w:val="22"/>
              </w:rPr>
              <w:t>2.</w:t>
            </w: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小隊營火</w:t>
            </w:r>
          </w:p>
          <w:p w:rsidR="00344E0B" w:rsidRPr="00380F34" w:rsidRDefault="00344E0B" w:rsidP="00AC4B81">
            <w:pPr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cs="標楷體"/>
                <w:kern w:val="0"/>
                <w:sz w:val="22"/>
              </w:rPr>
              <w:t>3.</w:t>
            </w:r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專題報告</w:t>
            </w:r>
          </w:p>
        </w:tc>
        <w:tc>
          <w:tcPr>
            <w:tcW w:w="2127" w:type="dxa"/>
            <w:vAlign w:val="center"/>
          </w:tcPr>
          <w:p w:rsidR="00344E0B" w:rsidRPr="00380F34" w:rsidRDefault="00344E0B" w:rsidP="001B579F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營火</w:t>
            </w:r>
          </w:p>
        </w:tc>
        <w:tc>
          <w:tcPr>
            <w:tcW w:w="1984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85F" w:rsidRPr="00380F34" w:rsidTr="00AC4B81">
        <w:trPr>
          <w:trHeight w:val="227"/>
        </w:trPr>
        <w:tc>
          <w:tcPr>
            <w:tcW w:w="704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50" w:type="dxa"/>
            <w:gridSpan w:val="3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cs="標楷體"/>
                <w:kern w:val="0"/>
                <w:sz w:val="22"/>
              </w:rPr>
              <w:t>STA</w:t>
            </w:r>
            <w:r w:rsidRPr="00380F34">
              <w:rPr>
                <w:rFonts w:ascii="標楷體" w:eastAsia="標楷體" w:hAnsi="標楷體" w:hint="eastAsia"/>
                <w:szCs w:val="24"/>
              </w:rPr>
              <w:t>課餘作業</w:t>
            </w:r>
            <w:r w:rsidRPr="00380F34">
              <w:rPr>
                <w:rFonts w:ascii="標楷體" w:eastAsia="標楷體" w:cs="標楷體"/>
                <w:kern w:val="0"/>
                <w:sz w:val="22"/>
              </w:rPr>
              <w:t>/</w:t>
            </w:r>
            <w:proofErr w:type="gramStart"/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線上課程</w:t>
            </w:r>
            <w:proofErr w:type="gramEnd"/>
            <w:r w:rsidRPr="00380F34">
              <w:rPr>
                <w:rFonts w:ascii="標楷體" w:eastAsia="標楷體" w:cs="標楷體" w:hint="eastAsia"/>
                <w:kern w:val="0"/>
                <w:sz w:val="22"/>
              </w:rPr>
              <w:t>回饋</w:t>
            </w:r>
          </w:p>
        </w:tc>
        <w:tc>
          <w:tcPr>
            <w:tcW w:w="1984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85F" w:rsidRPr="00380F34" w:rsidTr="00AC4B81">
        <w:trPr>
          <w:trHeight w:val="191"/>
        </w:trPr>
        <w:tc>
          <w:tcPr>
            <w:tcW w:w="704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晚間</w:t>
            </w:r>
          </w:p>
        </w:tc>
        <w:tc>
          <w:tcPr>
            <w:tcW w:w="1536" w:type="dxa"/>
            <w:vAlign w:val="center"/>
          </w:tcPr>
          <w:p w:rsidR="00344E0B" w:rsidRPr="00380F34" w:rsidRDefault="00344E0B" w:rsidP="00AC4B81">
            <w:pPr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 xml:space="preserve"> 21:00~</w:t>
            </w:r>
          </w:p>
        </w:tc>
        <w:tc>
          <w:tcPr>
            <w:tcW w:w="6550" w:type="dxa"/>
            <w:gridSpan w:val="3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小隊長會報/盥洗、就寢</w:t>
            </w:r>
          </w:p>
        </w:tc>
        <w:tc>
          <w:tcPr>
            <w:tcW w:w="1984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93ADD" w:rsidRPr="00380F34" w:rsidRDefault="00893ADD" w:rsidP="00344E0B">
      <w:pPr>
        <w:rPr>
          <w:rFonts w:ascii="標楷體" w:eastAsia="標楷體" w:hAnsi="標楷體"/>
          <w:sz w:val="28"/>
        </w:rPr>
      </w:pPr>
    </w:p>
    <w:p w:rsidR="00893ADD" w:rsidRPr="00380F34" w:rsidRDefault="00893ADD" w:rsidP="00344E0B">
      <w:pPr>
        <w:rPr>
          <w:rFonts w:ascii="標楷體" w:eastAsia="標楷體" w:hAnsi="標楷體"/>
          <w:sz w:val="28"/>
        </w:rPr>
      </w:pPr>
    </w:p>
    <w:p w:rsidR="00893ADD" w:rsidRPr="00380F34" w:rsidRDefault="00893ADD" w:rsidP="00344E0B">
      <w:pPr>
        <w:rPr>
          <w:rFonts w:ascii="標楷體" w:eastAsia="標楷體" w:hAnsi="標楷體"/>
          <w:sz w:val="28"/>
        </w:rPr>
      </w:pPr>
    </w:p>
    <w:p w:rsidR="00344E0B" w:rsidRPr="00FF6F5F" w:rsidRDefault="00344E0B" w:rsidP="00344E0B">
      <w:pPr>
        <w:rPr>
          <w:rFonts w:ascii="標楷體" w:eastAsia="標楷體" w:hAnsi="標楷體"/>
          <w:b/>
          <w:sz w:val="28"/>
        </w:rPr>
      </w:pPr>
      <w:r w:rsidRPr="00FF6F5F">
        <w:rPr>
          <w:rFonts w:ascii="標楷體" w:eastAsia="標楷體" w:hAnsi="標楷體" w:hint="eastAsia"/>
          <w:b/>
          <w:sz w:val="28"/>
        </w:rPr>
        <w:t>國中候用主任(桃園市第84期童軍暨行義童軍</w:t>
      </w:r>
      <w:proofErr w:type="gramStart"/>
      <w:r w:rsidRPr="00FF6F5F">
        <w:rPr>
          <w:rFonts w:ascii="標楷體" w:eastAsia="標楷體" w:hAnsi="標楷體" w:hint="eastAsia"/>
          <w:b/>
          <w:sz w:val="28"/>
        </w:rPr>
        <w:t>服務員木章基本</w:t>
      </w:r>
      <w:proofErr w:type="gramEnd"/>
      <w:r w:rsidRPr="00FF6F5F">
        <w:rPr>
          <w:rFonts w:ascii="標楷體" w:eastAsia="標楷體" w:hAnsi="標楷體" w:hint="eastAsia"/>
          <w:b/>
          <w:sz w:val="28"/>
        </w:rPr>
        <w:t>訓練)</w:t>
      </w:r>
    </w:p>
    <w:p w:rsidR="00344E0B" w:rsidRPr="00FF6F5F" w:rsidRDefault="00344E0B" w:rsidP="00344E0B">
      <w:pPr>
        <w:rPr>
          <w:rFonts w:ascii="標楷體" w:eastAsia="標楷體" w:hAnsi="標楷體"/>
          <w:b/>
          <w:sz w:val="28"/>
        </w:rPr>
      </w:pPr>
      <w:r w:rsidRPr="00FF6F5F">
        <w:rPr>
          <w:rFonts w:ascii="標楷體" w:eastAsia="標楷體" w:hAnsi="標楷體" w:hint="eastAsia"/>
          <w:b/>
        </w:rPr>
        <w:t>研習</w:t>
      </w:r>
      <w:r w:rsidRPr="00FF6F5F">
        <w:rPr>
          <w:rFonts w:ascii="標楷體" w:eastAsia="標楷體" w:hAnsi="標楷體" w:hint="eastAsia"/>
          <w:b/>
          <w:sz w:val="28"/>
        </w:rPr>
        <w:t xml:space="preserve">地點：石門國小第二校區-石門營地(龍潭區民治路100-1號)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1876"/>
        <w:gridCol w:w="2093"/>
        <w:gridCol w:w="1559"/>
        <w:gridCol w:w="1553"/>
      </w:tblGrid>
      <w:tr w:rsidR="009744FE" w:rsidRPr="00380F34" w:rsidTr="00380F34">
        <w:trPr>
          <w:trHeight w:val="932"/>
        </w:trPr>
        <w:tc>
          <w:tcPr>
            <w:tcW w:w="2547" w:type="dxa"/>
            <w:gridSpan w:val="2"/>
            <w:tcBorders>
              <w:tl2br w:val="single" w:sz="4" w:space="0" w:color="auto"/>
            </w:tcBorders>
          </w:tcPr>
          <w:p w:rsidR="009744FE" w:rsidRPr="00380F34" w:rsidRDefault="009744FE" w:rsidP="009744FE">
            <w:pPr>
              <w:rPr>
                <w:rFonts w:ascii="標楷體" w:eastAsia="標楷體" w:hAnsi="標楷體"/>
              </w:rPr>
            </w:pPr>
          </w:p>
          <w:p w:rsidR="009744FE" w:rsidRPr="00380F34" w:rsidRDefault="009744FE" w:rsidP="009744FE">
            <w:pPr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時間           日期</w:t>
            </w:r>
          </w:p>
        </w:tc>
        <w:tc>
          <w:tcPr>
            <w:tcW w:w="1876" w:type="dxa"/>
            <w:vAlign w:val="center"/>
          </w:tcPr>
          <w:p w:rsidR="009744FE" w:rsidRPr="00380F34" w:rsidRDefault="009744FE" w:rsidP="009744FE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第一天</w:t>
            </w:r>
          </w:p>
          <w:p w:rsidR="009744FE" w:rsidRPr="00380F34" w:rsidRDefault="009744FE" w:rsidP="009744FE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8月24日</w:t>
            </w:r>
          </w:p>
          <w:p w:rsidR="009744FE" w:rsidRPr="00380F34" w:rsidRDefault="009744FE" w:rsidP="009744FE">
            <w:pPr>
              <w:snapToGrid w:val="0"/>
              <w:spacing w:line="200" w:lineRule="atLeast"/>
              <w:ind w:right="-105"/>
              <w:jc w:val="center"/>
              <w:rPr>
                <w:rFonts w:eastAsia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（星期三）</w:t>
            </w:r>
          </w:p>
        </w:tc>
        <w:tc>
          <w:tcPr>
            <w:tcW w:w="2093" w:type="dxa"/>
            <w:vAlign w:val="center"/>
          </w:tcPr>
          <w:p w:rsidR="009744FE" w:rsidRPr="00380F34" w:rsidRDefault="009744FE" w:rsidP="009744FE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第二天</w:t>
            </w:r>
          </w:p>
          <w:p w:rsidR="009744FE" w:rsidRPr="00380F34" w:rsidRDefault="009744FE" w:rsidP="009744FE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8月25日</w:t>
            </w:r>
          </w:p>
          <w:p w:rsidR="009744FE" w:rsidRPr="00380F34" w:rsidRDefault="009744FE" w:rsidP="009744FE">
            <w:pPr>
              <w:snapToGrid w:val="0"/>
              <w:spacing w:line="200" w:lineRule="atLeast"/>
              <w:ind w:right="-105"/>
              <w:jc w:val="center"/>
              <w:rPr>
                <w:rFonts w:eastAsia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（星期四）</w:t>
            </w:r>
          </w:p>
        </w:tc>
        <w:tc>
          <w:tcPr>
            <w:tcW w:w="1559" w:type="dxa"/>
            <w:vAlign w:val="center"/>
          </w:tcPr>
          <w:p w:rsidR="009744FE" w:rsidRPr="00380F34" w:rsidRDefault="009744FE" w:rsidP="009744FE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第三天</w:t>
            </w:r>
          </w:p>
          <w:p w:rsidR="009744FE" w:rsidRPr="00380F34" w:rsidRDefault="009744FE" w:rsidP="009744FE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8月26日</w:t>
            </w:r>
          </w:p>
          <w:p w:rsidR="009744FE" w:rsidRPr="00380F34" w:rsidRDefault="009744FE" w:rsidP="009744FE">
            <w:pPr>
              <w:snapToGrid w:val="0"/>
              <w:spacing w:line="200" w:lineRule="atLeast"/>
              <w:ind w:right="-105"/>
              <w:jc w:val="center"/>
              <w:rPr>
                <w:rFonts w:eastAsia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（星期五）</w:t>
            </w:r>
          </w:p>
        </w:tc>
        <w:tc>
          <w:tcPr>
            <w:tcW w:w="1553" w:type="dxa"/>
            <w:vAlign w:val="center"/>
          </w:tcPr>
          <w:p w:rsidR="009744FE" w:rsidRPr="00380F34" w:rsidRDefault="009744FE" w:rsidP="009744FE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第四天</w:t>
            </w:r>
          </w:p>
          <w:p w:rsidR="009744FE" w:rsidRPr="00380F34" w:rsidRDefault="009744FE" w:rsidP="009744FE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8月27日</w:t>
            </w:r>
          </w:p>
          <w:p w:rsidR="009744FE" w:rsidRPr="00380F34" w:rsidRDefault="009744FE" w:rsidP="009744FE">
            <w:pPr>
              <w:snapToGrid w:val="0"/>
              <w:spacing w:line="200" w:lineRule="atLeast"/>
              <w:ind w:right="-105"/>
              <w:jc w:val="center"/>
              <w:rPr>
                <w:rFonts w:eastAsia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（星期六）</w:t>
            </w:r>
          </w:p>
        </w:tc>
      </w:tr>
      <w:tr w:rsidR="00380F34" w:rsidRPr="00380F34" w:rsidTr="00380F34">
        <w:trPr>
          <w:trHeight w:val="1054"/>
        </w:trPr>
        <w:tc>
          <w:tcPr>
            <w:tcW w:w="846" w:type="dxa"/>
            <w:vMerge w:val="restart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晨間</w:t>
            </w:r>
          </w:p>
        </w:tc>
        <w:tc>
          <w:tcPr>
            <w:tcW w:w="1701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06:00~08:00</w:t>
            </w:r>
          </w:p>
        </w:tc>
        <w:tc>
          <w:tcPr>
            <w:tcW w:w="1876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活動準備</w:t>
            </w:r>
          </w:p>
        </w:tc>
        <w:tc>
          <w:tcPr>
            <w:tcW w:w="2093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早炊</w:t>
            </w:r>
          </w:p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早餐</w:t>
            </w:r>
          </w:p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晨間檢查</w:t>
            </w:r>
          </w:p>
        </w:tc>
        <w:tc>
          <w:tcPr>
            <w:tcW w:w="1559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早炊</w:t>
            </w:r>
          </w:p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早餐</w:t>
            </w:r>
          </w:p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晨間檢查</w:t>
            </w:r>
          </w:p>
        </w:tc>
        <w:tc>
          <w:tcPr>
            <w:tcW w:w="1553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早炊</w:t>
            </w:r>
          </w:p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早餐</w:t>
            </w:r>
          </w:p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晨間檢查</w:t>
            </w:r>
          </w:p>
        </w:tc>
      </w:tr>
      <w:tr w:rsidR="00380F34" w:rsidRPr="00380F34" w:rsidTr="00380F34">
        <w:trPr>
          <w:trHeight w:val="805"/>
        </w:trPr>
        <w:tc>
          <w:tcPr>
            <w:tcW w:w="846" w:type="dxa"/>
            <w:vMerge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08:00~08~30</w:t>
            </w:r>
          </w:p>
        </w:tc>
        <w:tc>
          <w:tcPr>
            <w:tcW w:w="1876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學員報到</w:t>
            </w:r>
          </w:p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開訓準備</w:t>
            </w:r>
          </w:p>
        </w:tc>
        <w:tc>
          <w:tcPr>
            <w:tcW w:w="2093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升旗</w:t>
            </w:r>
          </w:p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遊戲、歌唱</w:t>
            </w:r>
          </w:p>
        </w:tc>
        <w:tc>
          <w:tcPr>
            <w:tcW w:w="1559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升旗</w:t>
            </w:r>
          </w:p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遊戲、歌唱</w:t>
            </w:r>
          </w:p>
        </w:tc>
        <w:tc>
          <w:tcPr>
            <w:tcW w:w="1553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升旗</w:t>
            </w:r>
          </w:p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遊戲、歌唱</w:t>
            </w:r>
          </w:p>
        </w:tc>
      </w:tr>
      <w:tr w:rsidR="00380F34" w:rsidRPr="00380F34" w:rsidTr="00380F34">
        <w:trPr>
          <w:trHeight w:val="3818"/>
        </w:trPr>
        <w:tc>
          <w:tcPr>
            <w:tcW w:w="846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1701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08~30~1</w:t>
            </w:r>
            <w:r w:rsidR="00AC4B81" w:rsidRPr="00380F34">
              <w:rPr>
                <w:rFonts w:ascii="標楷體" w:eastAsia="標楷體" w:hAnsi="標楷體" w:hint="eastAsia"/>
              </w:rPr>
              <w:t>2</w:t>
            </w:r>
            <w:r w:rsidRPr="00380F34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1876" w:type="dxa"/>
            <w:vAlign w:val="center"/>
          </w:tcPr>
          <w:p w:rsidR="00AC4B81" w:rsidRPr="00380F34" w:rsidRDefault="00A924CB" w:rsidP="00AC4B81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AC4B81" w:rsidRPr="00380F34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開訓典禮</w:t>
            </w:r>
          </w:p>
          <w:p w:rsidR="00AC4B81" w:rsidRPr="00380F34" w:rsidRDefault="00A924CB" w:rsidP="00AC4B81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AC4B81" w:rsidRPr="00380F34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照相</w:t>
            </w:r>
            <w:r w:rsidR="00AC4B81" w:rsidRPr="00380F34"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  <w:t>/</w:t>
            </w:r>
            <w:r w:rsidR="00AC4B81" w:rsidRPr="00380F34">
              <w:rPr>
                <w:rFonts w:ascii="標楷體" w:eastAsia="標楷體" w:hAnsi="Century Gothic" w:cs="標楷體" w:hint="eastAsia"/>
                <w:kern w:val="0"/>
                <w:sz w:val="23"/>
                <w:szCs w:val="23"/>
              </w:rPr>
              <w:t>認識環境</w:t>
            </w:r>
          </w:p>
          <w:p w:rsidR="00AC4B81" w:rsidRPr="00380F34" w:rsidRDefault="00A924CB" w:rsidP="00AC4B81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AC4B81" w:rsidRPr="00380F34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敏捷與良好秩序</w:t>
            </w:r>
          </w:p>
          <w:p w:rsidR="00AC4B81" w:rsidRPr="00380F34" w:rsidRDefault="00A924CB" w:rsidP="00AC4B81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AC4B81" w:rsidRPr="00380F34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露營技巧</w:t>
            </w:r>
          </w:p>
          <w:p w:rsidR="00AC4B81" w:rsidRPr="00380F34" w:rsidRDefault="00A924CB" w:rsidP="00AC4B81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AC4B81" w:rsidRPr="00380F34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介紹工程繩結</w:t>
            </w:r>
          </w:p>
          <w:p w:rsidR="00AC4B81" w:rsidRPr="00380F34" w:rsidRDefault="00A924CB" w:rsidP="00AC4B81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AC4B81" w:rsidRPr="00380F34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分發器材</w:t>
            </w:r>
          </w:p>
          <w:p w:rsidR="00344E0B" w:rsidRPr="00380F34" w:rsidRDefault="00AC4B81" w:rsidP="00AC4B81">
            <w:pPr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說明</w:t>
            </w:r>
            <w:r w:rsidRPr="00380F34"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  <w:t>&amp;</w:t>
            </w:r>
            <w:r w:rsidRPr="00380F34">
              <w:rPr>
                <w:rFonts w:ascii="標楷體" w:eastAsia="標楷體" w:hAnsi="Century Gothic" w:cs="標楷體" w:hint="eastAsia"/>
                <w:kern w:val="0"/>
                <w:sz w:val="23"/>
                <w:szCs w:val="23"/>
              </w:rPr>
              <w:t>實施營建</w:t>
            </w:r>
          </w:p>
        </w:tc>
        <w:tc>
          <w:tcPr>
            <w:tcW w:w="2093" w:type="dxa"/>
            <w:vAlign w:val="center"/>
          </w:tcPr>
          <w:p w:rsidR="00380F34" w:rsidRPr="00380F34" w:rsidRDefault="00380F34" w:rsidP="002B33A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2B33A2" w:rsidRPr="00380F3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第二次團集會</w:t>
            </w:r>
          </w:p>
          <w:p w:rsidR="00380F34" w:rsidRPr="00380F34" w:rsidRDefault="00380F34" w:rsidP="002B33A2">
            <w:pPr>
              <w:autoSpaceDE w:val="0"/>
              <w:autoSpaceDN w:val="0"/>
              <w:adjustRightInd w:val="0"/>
              <w:rPr>
                <w:rFonts w:ascii="標楷體" w:eastAsia="標楷體" w:hAnsi="Century Gothic" w:cs="標楷體"/>
                <w:kern w:val="0"/>
                <w:sz w:val="23"/>
                <w:szCs w:val="23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 xml:space="preserve"> </w:t>
            </w:r>
            <w:r w:rsidR="002B33A2" w:rsidRPr="00380F34"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  <w:t>-</w:t>
            </w:r>
            <w:r w:rsidR="002B33A2" w:rsidRPr="00380F34">
              <w:rPr>
                <w:rFonts w:ascii="標楷體" w:eastAsia="標楷體" w:hAnsi="Century Gothic" w:cs="標楷體" w:hint="eastAsia"/>
                <w:kern w:val="0"/>
                <w:sz w:val="23"/>
                <w:szCs w:val="23"/>
              </w:rPr>
              <w:t>繩結</w:t>
            </w:r>
            <w:r w:rsidR="002B33A2" w:rsidRPr="00380F34"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  <w:t>:</w:t>
            </w:r>
            <w:r w:rsidR="002B33A2" w:rsidRPr="00380F34">
              <w:rPr>
                <w:rFonts w:ascii="標楷體" w:eastAsia="標楷體" w:hAnsi="Century Gothic" w:cs="標楷體" w:hint="eastAsia"/>
                <w:kern w:val="0"/>
                <w:sz w:val="23"/>
                <w:szCs w:val="23"/>
              </w:rPr>
              <w:t>初、中級</w:t>
            </w:r>
          </w:p>
          <w:p w:rsidR="002B33A2" w:rsidRPr="00380F34" w:rsidRDefault="00380F34" w:rsidP="002B33A2">
            <w:pPr>
              <w:autoSpaceDE w:val="0"/>
              <w:autoSpaceDN w:val="0"/>
              <w:adjustRightInd w:val="0"/>
              <w:rPr>
                <w:rFonts w:ascii="標楷體" w:eastAsia="標楷體" w:hAnsi="Century Gothic" w:cs="標楷體"/>
                <w:kern w:val="0"/>
                <w:sz w:val="23"/>
                <w:szCs w:val="23"/>
              </w:rPr>
            </w:pPr>
            <w:r w:rsidRPr="00380F34">
              <w:rPr>
                <w:rFonts w:ascii="標楷體" w:eastAsia="標楷體" w:hAnsi="Century Gothic" w:cs="標楷體" w:hint="eastAsia"/>
                <w:kern w:val="0"/>
                <w:sz w:val="23"/>
                <w:szCs w:val="23"/>
              </w:rPr>
              <w:t xml:space="preserve"> </w:t>
            </w:r>
            <w:r w:rsidR="002B33A2" w:rsidRPr="00380F34"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  <w:t>-</w:t>
            </w:r>
            <w:r w:rsidR="002B33A2" w:rsidRPr="00380F34">
              <w:rPr>
                <w:rFonts w:ascii="標楷體" w:eastAsia="標楷體" w:hAnsi="Century Gothic" w:cs="標楷體" w:hint="eastAsia"/>
                <w:kern w:val="0"/>
                <w:sz w:val="23"/>
                <w:szCs w:val="23"/>
              </w:rPr>
              <w:t>加強</w:t>
            </w:r>
            <w:r w:rsidR="002B33A2" w:rsidRPr="00380F34"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  <w:t>-</w:t>
            </w:r>
            <w:r w:rsidR="002B33A2" w:rsidRPr="00380F34">
              <w:rPr>
                <w:rFonts w:ascii="標楷體" w:eastAsia="標楷體" w:hAnsi="Century Gothic" w:cs="標楷體" w:hint="eastAsia"/>
                <w:kern w:val="0"/>
                <w:sz w:val="23"/>
                <w:szCs w:val="23"/>
              </w:rPr>
              <w:t>工程繩結</w:t>
            </w:r>
          </w:p>
          <w:p w:rsidR="00380F34" w:rsidRPr="00380F34" w:rsidRDefault="00380F34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</w:p>
          <w:p w:rsidR="002B33A2" w:rsidRPr="00380F34" w:rsidRDefault="002B33A2" w:rsidP="002B33A2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380F34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小隊制度</w:t>
            </w:r>
          </w:p>
          <w:p w:rsidR="00380F34" w:rsidRPr="00380F34" w:rsidRDefault="00380F34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</w:p>
          <w:p w:rsidR="00344E0B" w:rsidRPr="00380F34" w:rsidRDefault="002B33A2" w:rsidP="00A10F0F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380F34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技能訓練</w:t>
            </w:r>
            <w:r w:rsidRPr="00380F34"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  <w:t>-</w:t>
            </w:r>
            <w:r w:rsidRPr="00380F34">
              <w:rPr>
                <w:rFonts w:ascii="標楷體" w:eastAsia="標楷體" w:hAnsi="Century Gothic" w:cs="標楷體" w:hint="eastAsia"/>
                <w:kern w:val="0"/>
                <w:sz w:val="23"/>
                <w:szCs w:val="23"/>
              </w:rPr>
              <w:t>急救</w:t>
            </w:r>
          </w:p>
        </w:tc>
        <w:tc>
          <w:tcPr>
            <w:tcW w:w="1559" w:type="dxa"/>
            <w:vAlign w:val="center"/>
          </w:tcPr>
          <w:p w:rsidR="00380F34" w:rsidRPr="00380F34" w:rsidRDefault="00380F34" w:rsidP="002B33A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2B33A2" w:rsidRPr="00380F3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技能訓練</w:t>
            </w:r>
          </w:p>
          <w:p w:rsidR="00380F34" w:rsidRPr="00380F34" w:rsidRDefault="00380F34" w:rsidP="002B33A2">
            <w:pPr>
              <w:autoSpaceDE w:val="0"/>
              <w:autoSpaceDN w:val="0"/>
              <w:adjustRightInd w:val="0"/>
              <w:rPr>
                <w:rFonts w:ascii="標楷體" w:eastAsia="標楷體" w:hAnsi="Century Gothic" w:cs="標楷體"/>
                <w:kern w:val="0"/>
                <w:sz w:val="23"/>
                <w:szCs w:val="23"/>
              </w:rPr>
            </w:pPr>
            <w:r w:rsidRPr="00380F34">
              <w:rPr>
                <w:rFonts w:ascii="Century Gothic" w:eastAsia="標楷體" w:hAnsi="Century Gothic" w:cs="Century Gothic" w:hint="eastAsia"/>
                <w:kern w:val="0"/>
                <w:sz w:val="23"/>
                <w:szCs w:val="23"/>
              </w:rPr>
              <w:t xml:space="preserve"> </w:t>
            </w:r>
            <w:r w:rsidR="002B33A2" w:rsidRPr="00380F34"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  <w:t>-</w:t>
            </w:r>
            <w:r w:rsidR="002B33A2" w:rsidRPr="00380F34">
              <w:rPr>
                <w:rFonts w:ascii="標楷體" w:eastAsia="標楷體" w:hAnsi="Century Gothic" w:cs="標楷體" w:hint="eastAsia"/>
                <w:kern w:val="0"/>
                <w:sz w:val="23"/>
                <w:szCs w:val="23"/>
              </w:rPr>
              <w:t>觀察</w:t>
            </w:r>
          </w:p>
          <w:p w:rsidR="002B33A2" w:rsidRPr="00380F34" w:rsidRDefault="00380F34" w:rsidP="002B33A2">
            <w:pPr>
              <w:autoSpaceDE w:val="0"/>
              <w:autoSpaceDN w:val="0"/>
              <w:adjustRightInd w:val="0"/>
              <w:rPr>
                <w:rFonts w:ascii="標楷體" w:eastAsia="標楷體" w:hAnsi="Century Gothic" w:cs="標楷體"/>
                <w:kern w:val="0"/>
                <w:sz w:val="23"/>
                <w:szCs w:val="23"/>
              </w:rPr>
            </w:pPr>
            <w:r w:rsidRPr="00380F34">
              <w:rPr>
                <w:rFonts w:ascii="Century Gothic" w:eastAsia="標楷體" w:hAnsi="Century Gothic" w:cs="Century Gothic" w:hint="eastAsia"/>
                <w:kern w:val="0"/>
                <w:sz w:val="23"/>
                <w:szCs w:val="23"/>
              </w:rPr>
              <w:t xml:space="preserve"> </w:t>
            </w:r>
            <w:r w:rsidR="002B33A2" w:rsidRPr="00380F34"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  <w:t>-</w:t>
            </w:r>
            <w:r w:rsidR="002B33A2" w:rsidRPr="00380F34">
              <w:rPr>
                <w:rFonts w:ascii="標楷體" w:eastAsia="標楷體" w:hAnsi="Century Gothic" w:cs="標楷體" w:hint="eastAsia"/>
                <w:kern w:val="0"/>
                <w:sz w:val="23"/>
                <w:szCs w:val="23"/>
              </w:rPr>
              <w:t>感覺遊戲</w:t>
            </w:r>
          </w:p>
          <w:p w:rsidR="00380F34" w:rsidRPr="00380F34" w:rsidRDefault="00380F34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</w:p>
          <w:p w:rsidR="00344E0B" w:rsidRPr="00380F34" w:rsidRDefault="002B33A2" w:rsidP="009057E8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380F34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第三次團集會</w:t>
            </w:r>
            <w:r w:rsidRPr="00380F34"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  <w:t>-</w:t>
            </w:r>
            <w:r w:rsidRPr="00380F34">
              <w:rPr>
                <w:rFonts w:ascii="標楷體" w:eastAsia="標楷體" w:hAnsi="Century Gothic" w:cs="標楷體" w:hint="eastAsia"/>
                <w:kern w:val="0"/>
                <w:sz w:val="23"/>
                <w:szCs w:val="23"/>
              </w:rPr>
              <w:t>旅行、方位</w:t>
            </w:r>
          </w:p>
        </w:tc>
        <w:tc>
          <w:tcPr>
            <w:tcW w:w="1553" w:type="dxa"/>
            <w:vAlign w:val="center"/>
          </w:tcPr>
          <w:p w:rsidR="002B33A2" w:rsidRPr="00380F34" w:rsidRDefault="00C812FC" w:rsidP="002B33A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2B33A2" w:rsidRPr="00380F3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徽章制度及其運用</w:t>
            </w:r>
          </w:p>
          <w:p w:rsidR="002B33A2" w:rsidRPr="00380F34" w:rsidRDefault="00C812FC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2B33A2" w:rsidRPr="00380F34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小隊會議及榮譽議庭</w:t>
            </w:r>
          </w:p>
          <w:p w:rsidR="002B33A2" w:rsidRPr="00380F34" w:rsidRDefault="002B33A2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380F34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進程活動與晉級</w:t>
            </w:r>
          </w:p>
          <w:p w:rsidR="002B33A2" w:rsidRPr="00380F34" w:rsidRDefault="002B33A2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380F34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團露營</w:t>
            </w:r>
          </w:p>
          <w:p w:rsidR="002B33A2" w:rsidRPr="00380F34" w:rsidRDefault="002B33A2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380F34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團紀錄</w:t>
            </w:r>
          </w:p>
          <w:p w:rsidR="002B33A2" w:rsidRPr="00380F34" w:rsidRDefault="002B33A2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380F34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公開討論</w:t>
            </w:r>
          </w:p>
          <w:p w:rsidR="00344E0B" w:rsidRPr="00380F34" w:rsidRDefault="002B33A2" w:rsidP="002B33A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380F34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拔營滅跡的作法</w:t>
            </w:r>
          </w:p>
        </w:tc>
      </w:tr>
      <w:tr w:rsidR="00380F34" w:rsidRPr="00380F34" w:rsidTr="002B33A2">
        <w:trPr>
          <w:trHeight w:val="346"/>
        </w:trPr>
        <w:tc>
          <w:tcPr>
            <w:tcW w:w="846" w:type="dxa"/>
            <w:vAlign w:val="center"/>
          </w:tcPr>
          <w:p w:rsidR="002B33A2" w:rsidRPr="00380F34" w:rsidRDefault="002B33A2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701" w:type="dxa"/>
            <w:vAlign w:val="center"/>
          </w:tcPr>
          <w:p w:rsidR="002B33A2" w:rsidRPr="00380F34" w:rsidRDefault="002B33A2" w:rsidP="002B33A2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12:00~12:40</w:t>
            </w:r>
          </w:p>
        </w:tc>
        <w:tc>
          <w:tcPr>
            <w:tcW w:w="7081" w:type="dxa"/>
            <w:gridSpan w:val="4"/>
            <w:vAlign w:val="center"/>
          </w:tcPr>
          <w:p w:rsidR="002B33A2" w:rsidRPr="00380F34" w:rsidRDefault="002B33A2" w:rsidP="002B33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 w:hint="eastAsia"/>
              </w:rPr>
              <w:t>午餐</w:t>
            </w:r>
          </w:p>
        </w:tc>
      </w:tr>
      <w:tr w:rsidR="00380F34" w:rsidRPr="00380F34" w:rsidTr="00380F34">
        <w:trPr>
          <w:trHeight w:val="1130"/>
        </w:trPr>
        <w:tc>
          <w:tcPr>
            <w:tcW w:w="846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1701" w:type="dxa"/>
            <w:vAlign w:val="center"/>
          </w:tcPr>
          <w:p w:rsidR="00344E0B" w:rsidRPr="00380F34" w:rsidRDefault="00344E0B" w:rsidP="00380F34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1</w:t>
            </w:r>
            <w:r w:rsidR="00380F34">
              <w:rPr>
                <w:rFonts w:ascii="標楷體" w:eastAsia="標楷體" w:hAnsi="標楷體" w:hint="eastAsia"/>
              </w:rPr>
              <w:t>2</w:t>
            </w:r>
            <w:r w:rsidRPr="00380F34">
              <w:rPr>
                <w:rFonts w:ascii="標楷體" w:eastAsia="標楷體" w:hAnsi="標楷體" w:hint="eastAsia"/>
              </w:rPr>
              <w:t>:</w:t>
            </w:r>
            <w:r w:rsidR="002B33A2" w:rsidRPr="00380F34">
              <w:rPr>
                <w:rFonts w:ascii="標楷體" w:eastAsia="標楷體" w:hAnsi="標楷體" w:hint="eastAsia"/>
              </w:rPr>
              <w:t>4</w:t>
            </w:r>
            <w:r w:rsidRPr="00380F34">
              <w:rPr>
                <w:rFonts w:ascii="標楷體" w:eastAsia="標楷體" w:hAnsi="標楷體" w:hint="eastAsia"/>
              </w:rPr>
              <w:t>0~17</w:t>
            </w:r>
            <w:r w:rsidR="002B33A2" w:rsidRPr="00380F34">
              <w:rPr>
                <w:rFonts w:ascii="標楷體" w:eastAsia="標楷體" w:hAnsi="標楷體" w:hint="eastAsia"/>
              </w:rPr>
              <w:t>:</w:t>
            </w:r>
            <w:r w:rsidRPr="00380F34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876" w:type="dxa"/>
            <w:vAlign w:val="center"/>
          </w:tcPr>
          <w:p w:rsidR="00AC4B81" w:rsidRPr="00380F34" w:rsidRDefault="00A924CB" w:rsidP="00AC4B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AC4B81" w:rsidRPr="00380F3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營地建設</w:t>
            </w:r>
          </w:p>
          <w:p w:rsidR="00380F34" w:rsidRPr="00380F34" w:rsidRDefault="00380F34" w:rsidP="00AC4B81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</w:p>
          <w:p w:rsidR="00AC4B81" w:rsidRPr="00380F34" w:rsidRDefault="00A924CB" w:rsidP="00AC4B81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AC4B81" w:rsidRPr="00380F34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童軍運動基本理念</w:t>
            </w:r>
          </w:p>
          <w:p w:rsidR="00380F34" w:rsidRPr="00380F34" w:rsidRDefault="00380F34" w:rsidP="00AC4B81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</w:p>
          <w:p w:rsidR="00344E0B" w:rsidRPr="00380F34" w:rsidRDefault="00A924CB" w:rsidP="002B33A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AC4B81" w:rsidRPr="00380F34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第一次團集會</w:t>
            </w:r>
            <w:r w:rsidR="00AC4B81" w:rsidRPr="00380F34"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  <w:t>-</w:t>
            </w:r>
            <w:r w:rsidR="00AC4B81" w:rsidRPr="00380F34">
              <w:rPr>
                <w:rFonts w:ascii="標楷體" w:eastAsia="標楷體" w:hAnsi="Century Gothic" w:cs="標楷體" w:hint="eastAsia"/>
                <w:kern w:val="0"/>
                <w:sz w:val="23"/>
                <w:szCs w:val="23"/>
              </w:rPr>
              <w:t>刀斧、爐具、繩頭</w:t>
            </w:r>
          </w:p>
        </w:tc>
        <w:tc>
          <w:tcPr>
            <w:tcW w:w="2093" w:type="dxa"/>
            <w:vAlign w:val="center"/>
          </w:tcPr>
          <w:p w:rsidR="002B33A2" w:rsidRPr="00380F34" w:rsidRDefault="002B33A2" w:rsidP="002B33A2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380F34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團集會設計與團活動計畫</w:t>
            </w:r>
          </w:p>
          <w:p w:rsidR="00380F34" w:rsidRPr="00380F34" w:rsidRDefault="00380F34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</w:p>
          <w:p w:rsidR="002B33A2" w:rsidRPr="00380F34" w:rsidRDefault="002B33A2" w:rsidP="002B33A2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380F34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世界童軍政策</w:t>
            </w:r>
          </w:p>
          <w:p w:rsidR="00380F34" w:rsidRPr="00380F34" w:rsidRDefault="00380F34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</w:p>
          <w:p w:rsidR="002B33A2" w:rsidRPr="00380F34" w:rsidRDefault="002B33A2" w:rsidP="002B33A2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380F34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童軍健行活動</w:t>
            </w:r>
          </w:p>
          <w:p w:rsidR="00380F34" w:rsidRPr="00380F34" w:rsidRDefault="00380F34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</w:p>
          <w:p w:rsidR="00344E0B" w:rsidRPr="00380F34" w:rsidRDefault="002B33A2" w:rsidP="00380F34">
            <w:pPr>
              <w:rPr>
                <w:rFonts w:ascii="標楷體" w:eastAsia="標楷體" w:hAnsi="標楷體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380F34">
              <w:rPr>
                <w:rFonts w:ascii="標楷體" w:eastAsia="標楷體" w:hAnsi="Wingdings" w:cs="標楷體" w:hint="eastAsia"/>
                <w:kern w:val="0"/>
                <w:sz w:val="22"/>
              </w:rPr>
              <w:t>講解與領導遊戲</w:t>
            </w:r>
          </w:p>
        </w:tc>
        <w:tc>
          <w:tcPr>
            <w:tcW w:w="1559" w:type="dxa"/>
            <w:vAlign w:val="center"/>
          </w:tcPr>
          <w:p w:rsidR="002B33A2" w:rsidRPr="00380F34" w:rsidRDefault="002B33A2" w:rsidP="002B33A2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380F34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旅行</w:t>
            </w:r>
          </w:p>
          <w:p w:rsidR="00380F34" w:rsidRPr="00380F34" w:rsidRDefault="00380F34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</w:p>
          <w:p w:rsidR="002B33A2" w:rsidRPr="00380F34" w:rsidRDefault="002B33A2" w:rsidP="002B33A2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380F34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旅行報告</w:t>
            </w:r>
          </w:p>
          <w:p w:rsidR="00380F34" w:rsidRPr="00380F34" w:rsidRDefault="00380F34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</w:p>
          <w:p w:rsidR="00344E0B" w:rsidRPr="00380F34" w:rsidRDefault="002B33A2" w:rsidP="00380F34">
            <w:pPr>
              <w:rPr>
                <w:rFonts w:ascii="標楷體" w:eastAsia="標楷體" w:hAnsi="標楷體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380F34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營火的作法</w:t>
            </w:r>
          </w:p>
        </w:tc>
        <w:tc>
          <w:tcPr>
            <w:tcW w:w="1553" w:type="dxa"/>
            <w:vAlign w:val="center"/>
          </w:tcPr>
          <w:p w:rsidR="00380F34" w:rsidRPr="00380F34" w:rsidRDefault="00380F34" w:rsidP="002B33A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2B33A2" w:rsidRPr="00380F3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拔營滅跡</w:t>
            </w:r>
          </w:p>
          <w:p w:rsidR="00380F34" w:rsidRPr="00380F34" w:rsidRDefault="00380F34" w:rsidP="002B33A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 xml:space="preserve">  </w:t>
            </w:r>
            <w:r w:rsidR="002B33A2" w:rsidRPr="00380F3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交還公物</w:t>
            </w:r>
          </w:p>
          <w:p w:rsidR="002B33A2" w:rsidRPr="00380F34" w:rsidRDefault="00380F34" w:rsidP="002B33A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380F3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 xml:space="preserve">  </w:t>
            </w:r>
            <w:r w:rsidR="002B33A2" w:rsidRPr="00380F3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檢查營地</w:t>
            </w:r>
          </w:p>
          <w:p w:rsidR="002B33A2" w:rsidRPr="00380F34" w:rsidRDefault="002B33A2" w:rsidP="002B33A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</w:p>
          <w:p w:rsidR="00380F34" w:rsidRPr="00380F34" w:rsidRDefault="00380F34" w:rsidP="002B33A2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2B33A2" w:rsidRPr="00380F34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結訓典禮</w:t>
            </w:r>
          </w:p>
          <w:p w:rsidR="00380F34" w:rsidRPr="00380F34" w:rsidRDefault="00380F34" w:rsidP="002B33A2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</w:p>
          <w:p w:rsidR="00344E0B" w:rsidRPr="00380F34" w:rsidRDefault="009057E8" w:rsidP="002B33A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 w:val="23"/>
                <w:szCs w:val="23"/>
              </w:rPr>
              <w:t xml:space="preserve"> </w:t>
            </w:r>
            <w:proofErr w:type="gramStart"/>
            <w:r w:rsidR="002B33A2" w:rsidRPr="00380F3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離營賦歸</w:t>
            </w:r>
            <w:proofErr w:type="gramEnd"/>
          </w:p>
        </w:tc>
      </w:tr>
      <w:tr w:rsidR="00380F34" w:rsidRPr="00380F34" w:rsidTr="00380F34">
        <w:trPr>
          <w:trHeight w:val="695"/>
        </w:trPr>
        <w:tc>
          <w:tcPr>
            <w:tcW w:w="846" w:type="dxa"/>
            <w:vAlign w:val="center"/>
          </w:tcPr>
          <w:p w:rsidR="002B33A2" w:rsidRPr="00380F34" w:rsidRDefault="002B33A2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1701" w:type="dxa"/>
            <w:vAlign w:val="center"/>
          </w:tcPr>
          <w:p w:rsidR="002B33A2" w:rsidRPr="00380F34" w:rsidRDefault="002B33A2" w:rsidP="00380F34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17~00~1</w:t>
            </w:r>
            <w:r w:rsidR="00380F34">
              <w:rPr>
                <w:rFonts w:ascii="標楷體" w:eastAsia="標楷體" w:hAnsi="標楷體" w:hint="eastAsia"/>
              </w:rPr>
              <w:t>9</w:t>
            </w:r>
            <w:r w:rsidRPr="00380F34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5528" w:type="dxa"/>
            <w:gridSpan w:val="3"/>
            <w:vAlign w:val="center"/>
          </w:tcPr>
          <w:p w:rsidR="002B33A2" w:rsidRPr="00380F34" w:rsidRDefault="002B33A2" w:rsidP="002B33A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2B33A2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配給</w:t>
            </w:r>
            <w:r w:rsidRPr="002B33A2"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  <w:t>&amp;</w:t>
            </w:r>
            <w:r w:rsidRPr="002B33A2">
              <w:rPr>
                <w:rFonts w:ascii="標楷體" w:eastAsia="標楷體" w:hAnsi="Century Gothic" w:cs="標楷體" w:hint="eastAsia"/>
                <w:kern w:val="0"/>
                <w:sz w:val="23"/>
                <w:szCs w:val="23"/>
              </w:rPr>
              <w:t>炊事、降旗</w:t>
            </w:r>
            <w:r w:rsidRPr="00380F34">
              <w:rPr>
                <w:rFonts w:ascii="標楷體" w:eastAsia="標楷體" w:hAnsi="Century Gothic" w:cs="標楷體" w:hint="eastAsia"/>
                <w:kern w:val="0"/>
                <w:sz w:val="23"/>
                <w:szCs w:val="23"/>
              </w:rPr>
              <w:t>/</w:t>
            </w:r>
            <w:r w:rsidRPr="00380F34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1553" w:type="dxa"/>
            <w:vAlign w:val="center"/>
          </w:tcPr>
          <w:p w:rsidR="002B33A2" w:rsidRPr="00380F34" w:rsidRDefault="002B33A2" w:rsidP="00AC4B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0F34" w:rsidRPr="00380F34" w:rsidTr="00380F34">
        <w:trPr>
          <w:trHeight w:val="2023"/>
        </w:trPr>
        <w:tc>
          <w:tcPr>
            <w:tcW w:w="846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晚上</w:t>
            </w:r>
          </w:p>
        </w:tc>
        <w:tc>
          <w:tcPr>
            <w:tcW w:w="1701" w:type="dxa"/>
            <w:vAlign w:val="center"/>
          </w:tcPr>
          <w:p w:rsidR="00344E0B" w:rsidRPr="00380F34" w:rsidRDefault="00344E0B" w:rsidP="00380F34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19:</w:t>
            </w:r>
            <w:r w:rsidR="00380F34">
              <w:rPr>
                <w:rFonts w:ascii="標楷體" w:eastAsia="標楷體" w:hAnsi="標楷體" w:hint="eastAsia"/>
              </w:rPr>
              <w:t>0</w:t>
            </w:r>
            <w:r w:rsidRPr="00380F34">
              <w:rPr>
                <w:rFonts w:ascii="標楷體" w:eastAsia="標楷體" w:hAnsi="標楷體" w:hint="eastAsia"/>
              </w:rPr>
              <w:t>0~21:00</w:t>
            </w:r>
          </w:p>
        </w:tc>
        <w:tc>
          <w:tcPr>
            <w:tcW w:w="1876" w:type="dxa"/>
            <w:vAlign w:val="center"/>
          </w:tcPr>
          <w:p w:rsidR="002B33A2" w:rsidRPr="00380F34" w:rsidRDefault="00380F34" w:rsidP="002B33A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2B33A2" w:rsidRPr="00380F3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歌唱</w:t>
            </w:r>
          </w:p>
          <w:p w:rsidR="00380F34" w:rsidRPr="00380F34" w:rsidRDefault="00380F34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</w:p>
          <w:p w:rsidR="002B33A2" w:rsidRPr="00380F34" w:rsidRDefault="002B33A2" w:rsidP="002B33A2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380F34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童軍運動組織</w:t>
            </w:r>
          </w:p>
          <w:p w:rsidR="00380F34" w:rsidRPr="00380F34" w:rsidRDefault="00380F34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</w:p>
          <w:p w:rsidR="002B33A2" w:rsidRPr="00380F34" w:rsidRDefault="002B33A2" w:rsidP="002B33A2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380F34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青少年身心發展特性</w:t>
            </w:r>
          </w:p>
          <w:p w:rsidR="00380F34" w:rsidRPr="00380F34" w:rsidRDefault="00380F34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</w:p>
          <w:p w:rsidR="00344E0B" w:rsidRPr="00380F34" w:rsidRDefault="002B33A2" w:rsidP="00380F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380F34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小隊營火</w:t>
            </w:r>
          </w:p>
        </w:tc>
        <w:tc>
          <w:tcPr>
            <w:tcW w:w="2093" w:type="dxa"/>
            <w:vAlign w:val="center"/>
          </w:tcPr>
          <w:p w:rsidR="002B33A2" w:rsidRPr="00380F34" w:rsidRDefault="00380F34" w:rsidP="002B33A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="002B33A2" w:rsidRPr="00380F3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歌唱</w:t>
            </w:r>
          </w:p>
          <w:p w:rsidR="00380F34" w:rsidRPr="00380F34" w:rsidRDefault="00380F34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</w:p>
          <w:p w:rsidR="002B33A2" w:rsidRPr="00380F34" w:rsidRDefault="002B33A2" w:rsidP="002B33A2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380F34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童軍諾言、規律、銘言</w:t>
            </w:r>
          </w:p>
          <w:p w:rsidR="00380F34" w:rsidRPr="00380F34" w:rsidRDefault="00380F34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</w:p>
          <w:p w:rsidR="002B33A2" w:rsidRPr="00380F34" w:rsidRDefault="002B33A2" w:rsidP="002B33A2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380F34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儀典設計與運用</w:t>
            </w:r>
          </w:p>
          <w:p w:rsidR="00380F34" w:rsidRPr="00380F34" w:rsidRDefault="00380F34" w:rsidP="002B33A2">
            <w:pPr>
              <w:autoSpaceDE w:val="0"/>
              <w:autoSpaceDN w:val="0"/>
              <w:adjustRightInd w:val="0"/>
              <w:rPr>
                <w:rFonts w:ascii="Century Gothic" w:eastAsia="標楷體" w:hAnsi="Century Gothic" w:cs="Century Gothic"/>
                <w:kern w:val="0"/>
                <w:sz w:val="23"/>
                <w:szCs w:val="23"/>
              </w:rPr>
            </w:pPr>
          </w:p>
          <w:p w:rsidR="00344E0B" w:rsidRPr="00380F34" w:rsidRDefault="002B33A2" w:rsidP="002B33A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80F34">
              <w:rPr>
                <w:rFonts w:ascii="Wingdings" w:eastAsia="標楷體" w:hAnsi="Wingdings" w:cs="Wingdings"/>
                <w:kern w:val="0"/>
                <w:sz w:val="23"/>
                <w:szCs w:val="23"/>
              </w:rPr>
              <w:t>⚫</w:t>
            </w:r>
            <w:r w:rsidRPr="00380F34">
              <w:rPr>
                <w:rFonts w:ascii="標楷體" w:eastAsia="標楷體" w:hAnsi="Wingdings" w:cs="標楷體" w:hint="eastAsia"/>
                <w:kern w:val="0"/>
                <w:sz w:val="23"/>
                <w:szCs w:val="23"/>
              </w:rPr>
              <w:t>虔敬聚會實施與說明</w:t>
            </w:r>
          </w:p>
        </w:tc>
        <w:tc>
          <w:tcPr>
            <w:tcW w:w="1559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團營火</w:t>
            </w:r>
          </w:p>
        </w:tc>
        <w:tc>
          <w:tcPr>
            <w:tcW w:w="1553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0F34" w:rsidRPr="00380F34" w:rsidTr="00380F34">
        <w:trPr>
          <w:trHeight w:val="832"/>
        </w:trPr>
        <w:tc>
          <w:tcPr>
            <w:tcW w:w="846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晚間</w:t>
            </w:r>
          </w:p>
        </w:tc>
        <w:tc>
          <w:tcPr>
            <w:tcW w:w="1701" w:type="dxa"/>
            <w:vAlign w:val="center"/>
          </w:tcPr>
          <w:p w:rsidR="00344E0B" w:rsidRPr="00380F34" w:rsidRDefault="00344E0B" w:rsidP="00AC4B81">
            <w:pPr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 xml:space="preserve"> 21:00~</w:t>
            </w:r>
          </w:p>
        </w:tc>
        <w:tc>
          <w:tcPr>
            <w:tcW w:w="1876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小隊長會報</w:t>
            </w:r>
          </w:p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盥洗、就寢</w:t>
            </w:r>
          </w:p>
        </w:tc>
        <w:tc>
          <w:tcPr>
            <w:tcW w:w="2093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小隊長會報</w:t>
            </w:r>
          </w:p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盥洗、就寢</w:t>
            </w:r>
          </w:p>
        </w:tc>
        <w:tc>
          <w:tcPr>
            <w:tcW w:w="1559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小隊長會報</w:t>
            </w:r>
          </w:p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  <w:r w:rsidRPr="00380F34">
              <w:rPr>
                <w:rFonts w:ascii="標楷體" w:eastAsia="標楷體" w:hAnsi="標楷體" w:hint="eastAsia"/>
              </w:rPr>
              <w:t>盥洗、就寢</w:t>
            </w:r>
          </w:p>
        </w:tc>
        <w:tc>
          <w:tcPr>
            <w:tcW w:w="1553" w:type="dxa"/>
            <w:vAlign w:val="center"/>
          </w:tcPr>
          <w:p w:rsidR="00344E0B" w:rsidRPr="00380F34" w:rsidRDefault="00344E0B" w:rsidP="00AC4B8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B33A2" w:rsidRPr="00380F34" w:rsidRDefault="002B33A2" w:rsidP="002B33A2">
      <w:pPr>
        <w:snapToGrid w:val="0"/>
        <w:rPr>
          <w:rFonts w:ascii="標楷體" w:eastAsia="標楷體" w:hAnsi="標楷體"/>
          <w:sz w:val="28"/>
        </w:rPr>
      </w:pPr>
    </w:p>
    <w:p w:rsidR="002B33A2" w:rsidRPr="00FF6F5F" w:rsidRDefault="002B33A2" w:rsidP="002B33A2">
      <w:pPr>
        <w:snapToGrid w:val="0"/>
        <w:rPr>
          <w:rFonts w:ascii="標楷體" w:eastAsia="標楷體" w:hAnsi="標楷體"/>
          <w:b/>
          <w:sz w:val="28"/>
        </w:rPr>
      </w:pPr>
      <w:r w:rsidRPr="00FF6F5F">
        <w:rPr>
          <w:rFonts w:ascii="標楷體" w:eastAsia="標楷體" w:hAnsi="標楷體" w:hint="eastAsia"/>
          <w:b/>
          <w:sz w:val="28"/>
        </w:rPr>
        <w:lastRenderedPageBreak/>
        <w:t>候用校長(</w:t>
      </w:r>
      <w:r w:rsidRPr="00FF6F5F">
        <w:rPr>
          <w:rFonts w:ascii="Times New Roman" w:eastAsia="標楷體" w:hAnsi="標楷體" w:cs="Times New Roman" w:hint="eastAsia"/>
          <w:b/>
          <w:sz w:val="28"/>
          <w:szCs w:val="28"/>
        </w:rPr>
        <w:t>中華民國童軍總會</w:t>
      </w:r>
      <w:r w:rsidRPr="00FF6F5F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FF6F5F">
        <w:rPr>
          <w:rFonts w:ascii="Times New Roman" w:eastAsia="標楷體" w:hAnsi="標楷體" w:cs="Times New Roman" w:hint="eastAsia"/>
          <w:b/>
          <w:sz w:val="28"/>
          <w:szCs w:val="28"/>
        </w:rPr>
        <w:t>國家研習營</w:t>
      </w:r>
      <w:r w:rsidRPr="00FF6F5F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Pr="00FF6F5F">
        <w:rPr>
          <w:rFonts w:ascii="Times New Roman" w:eastAsia="標楷體" w:hAnsi="標楷體" w:cs="Times New Roman" w:hint="eastAsia"/>
          <w:b/>
          <w:sz w:val="28"/>
          <w:szCs w:val="28"/>
        </w:rPr>
        <w:t>第</w:t>
      </w:r>
      <w:r w:rsidRPr="00FF6F5F">
        <w:rPr>
          <w:rFonts w:ascii="標楷體" w:eastAsia="標楷體" w:hAnsi="標楷體" w:cs="Times New Roman" w:hint="eastAsia"/>
          <w:b/>
          <w:sz w:val="28"/>
          <w:szCs w:val="28"/>
        </w:rPr>
        <w:t>105期輔</w:t>
      </w:r>
      <w:r w:rsidRPr="00FF6F5F">
        <w:rPr>
          <w:rFonts w:ascii="Times New Roman" w:eastAsia="標楷體" w:hAnsi="標楷體" w:cs="Times New Roman" w:hint="eastAsia"/>
          <w:b/>
          <w:sz w:val="28"/>
          <w:szCs w:val="28"/>
        </w:rPr>
        <w:t>導</w:t>
      </w:r>
      <w:proofErr w:type="gramStart"/>
      <w:r w:rsidRPr="00FF6F5F">
        <w:rPr>
          <w:rFonts w:ascii="Times New Roman" w:eastAsia="標楷體" w:hAnsi="標楷體" w:cs="Times New Roman" w:hint="eastAsia"/>
          <w:b/>
          <w:sz w:val="28"/>
          <w:szCs w:val="28"/>
        </w:rPr>
        <w:t>人員木章訓練</w:t>
      </w:r>
      <w:proofErr w:type="gramEnd"/>
      <w:r w:rsidRPr="00FF6F5F">
        <w:rPr>
          <w:rFonts w:ascii="標楷體" w:eastAsia="標楷體" w:hAnsi="標楷體" w:hint="eastAsia"/>
          <w:b/>
          <w:sz w:val="28"/>
        </w:rPr>
        <w:t>)</w:t>
      </w:r>
    </w:p>
    <w:p w:rsidR="002B33A2" w:rsidRPr="00FF6F5F" w:rsidRDefault="002B33A2" w:rsidP="002B33A2">
      <w:pPr>
        <w:rPr>
          <w:rFonts w:ascii="標楷體" w:eastAsia="標楷體" w:hAnsi="標楷體"/>
          <w:b/>
          <w:sz w:val="28"/>
        </w:rPr>
      </w:pPr>
      <w:r w:rsidRPr="00FF6F5F">
        <w:rPr>
          <w:rFonts w:ascii="標楷體" w:eastAsia="標楷體" w:hAnsi="標楷體" w:hint="eastAsia"/>
          <w:b/>
        </w:rPr>
        <w:t>研習</w:t>
      </w:r>
      <w:r w:rsidRPr="00FF6F5F">
        <w:rPr>
          <w:rFonts w:ascii="標楷體" w:eastAsia="標楷體" w:hAnsi="標楷體" w:hint="eastAsia"/>
          <w:b/>
          <w:sz w:val="28"/>
        </w:rPr>
        <w:t xml:space="preserve">地點：石門國小第二校區-石門營地(龍潭區民治路100-1號) </w:t>
      </w:r>
    </w:p>
    <w:tbl>
      <w:tblPr>
        <w:tblStyle w:val="a3"/>
        <w:tblW w:w="10250" w:type="dxa"/>
        <w:tblInd w:w="-310" w:type="dxa"/>
        <w:tblLook w:val="04A0" w:firstRow="1" w:lastRow="0" w:firstColumn="1" w:lastColumn="0" w:noHBand="0" w:noVBand="1"/>
      </w:tblPr>
      <w:tblGrid>
        <w:gridCol w:w="1289"/>
        <w:gridCol w:w="2238"/>
        <w:gridCol w:w="2238"/>
        <w:gridCol w:w="2247"/>
        <w:gridCol w:w="2238"/>
      </w:tblGrid>
      <w:tr w:rsidR="00380F34" w:rsidRPr="00380F34" w:rsidTr="002B33A2">
        <w:trPr>
          <w:trHeight w:hRule="exact" w:val="964"/>
        </w:trPr>
        <w:tc>
          <w:tcPr>
            <w:tcW w:w="1289" w:type="dxa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outlineLvl w:val="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380F34">
              <w:rPr>
                <w:rFonts w:ascii="標楷體" w:eastAsia="標楷體" w:hAnsi="標楷體" w:cs="Arial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8E6B75" wp14:editId="68BD5CFD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0</wp:posOffset>
                      </wp:positionV>
                      <wp:extent cx="414020" cy="615315"/>
                      <wp:effectExtent l="5715" t="10795" r="8890" b="12065"/>
                      <wp:wrapNone/>
                      <wp:docPr id="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4020" cy="615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D52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3" o:spid="_x0000_s1026" type="#_x0000_t32" style="position:absolute;margin-left:20.5pt;margin-top:0;width:32.6pt;height: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43VIwIAAEA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"/>
                  </w:pict>
                </mc:Fallback>
              </mc:AlternateContent>
            </w:r>
            <w:r w:rsidRPr="00380F34">
              <w:rPr>
                <w:rFonts w:ascii="標楷體" w:eastAsia="標楷體" w:hAnsi="標楷體" w:cs="Arial" w:hint="eastAsia"/>
                <w:b/>
                <w:bCs/>
                <w:szCs w:val="24"/>
              </w:rPr>
              <w:t>科    日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outlineLvl w:val="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380F34">
              <w:rPr>
                <w:rFonts w:ascii="標楷體" w:eastAsia="標楷體" w:hAnsi="標楷體" w:cs="Arial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A54EEB" wp14:editId="37D174A0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20320</wp:posOffset>
                      </wp:positionV>
                      <wp:extent cx="750570" cy="442595"/>
                      <wp:effectExtent l="12065" t="12065" r="8890" b="12065"/>
                      <wp:wrapNone/>
                      <wp:docPr id="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0570" cy="442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C4C2A" id="AutoShape 34" o:spid="_x0000_s1026" type="#_x0000_t32" style="position:absolute;margin-left:-6pt;margin-top:1.6pt;width:59.1pt;height: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"/>
                  </w:pict>
                </mc:Fallback>
              </mc:AlternateContent>
            </w:r>
            <w:r w:rsidRPr="00380F34">
              <w:rPr>
                <w:rFonts w:ascii="標楷體" w:eastAsia="標楷體" w:hAnsi="標楷體" w:cs="Arial" w:hint="eastAsia"/>
                <w:b/>
                <w:bCs/>
                <w:szCs w:val="24"/>
              </w:rPr>
              <w:t xml:space="preserve">   目  期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outlineLvl w:val="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/>
                <w:bCs/>
                <w:szCs w:val="24"/>
              </w:rPr>
              <w:t xml:space="preserve">時  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outlineLvl w:val="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/>
                <w:bCs/>
                <w:szCs w:val="24"/>
              </w:rPr>
              <w:t xml:space="preserve">   間</w:t>
            </w:r>
          </w:p>
        </w:tc>
        <w:tc>
          <w:tcPr>
            <w:tcW w:w="2238" w:type="dxa"/>
            <w:vAlign w:val="center"/>
          </w:tcPr>
          <w:p w:rsidR="00AC4B81" w:rsidRPr="00380F34" w:rsidRDefault="00AC4B81" w:rsidP="00AC4B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第一天</w:t>
            </w:r>
          </w:p>
          <w:p w:rsidR="00AC4B81" w:rsidRPr="00380F34" w:rsidRDefault="00AC4B81" w:rsidP="00AC4B81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8月24日</w:t>
            </w:r>
          </w:p>
          <w:p w:rsidR="00AC4B81" w:rsidRPr="00380F34" w:rsidRDefault="00AC4B81" w:rsidP="00AC4B81">
            <w:pPr>
              <w:snapToGrid w:val="0"/>
              <w:spacing w:line="200" w:lineRule="atLeast"/>
              <w:ind w:right="-105"/>
              <w:jc w:val="center"/>
              <w:rPr>
                <w:rFonts w:eastAsia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（星期三）</w:t>
            </w:r>
          </w:p>
        </w:tc>
        <w:tc>
          <w:tcPr>
            <w:tcW w:w="2238" w:type="dxa"/>
            <w:vAlign w:val="center"/>
          </w:tcPr>
          <w:p w:rsidR="00AC4B81" w:rsidRPr="00380F34" w:rsidRDefault="00AC4B81" w:rsidP="00AC4B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第二天</w:t>
            </w:r>
          </w:p>
          <w:p w:rsidR="00AC4B81" w:rsidRPr="00380F34" w:rsidRDefault="00AC4B81" w:rsidP="00AC4B81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8月25日</w:t>
            </w:r>
          </w:p>
          <w:p w:rsidR="00AC4B81" w:rsidRPr="00380F34" w:rsidRDefault="00AC4B81" w:rsidP="00AC4B81">
            <w:pPr>
              <w:snapToGrid w:val="0"/>
              <w:spacing w:line="200" w:lineRule="atLeast"/>
              <w:ind w:right="-105"/>
              <w:jc w:val="center"/>
              <w:rPr>
                <w:rFonts w:eastAsia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（星期四）</w:t>
            </w:r>
          </w:p>
        </w:tc>
        <w:tc>
          <w:tcPr>
            <w:tcW w:w="2247" w:type="dxa"/>
            <w:vAlign w:val="center"/>
          </w:tcPr>
          <w:p w:rsidR="00AC4B81" w:rsidRPr="00380F34" w:rsidRDefault="00AC4B81" w:rsidP="00AC4B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第三天</w:t>
            </w:r>
          </w:p>
          <w:p w:rsidR="00AC4B81" w:rsidRPr="00380F34" w:rsidRDefault="00AC4B81" w:rsidP="00AC4B81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8月26日</w:t>
            </w:r>
          </w:p>
          <w:p w:rsidR="00AC4B81" w:rsidRPr="00380F34" w:rsidRDefault="00AC4B81" w:rsidP="00AC4B81">
            <w:pPr>
              <w:snapToGrid w:val="0"/>
              <w:spacing w:line="200" w:lineRule="atLeast"/>
              <w:ind w:right="-105"/>
              <w:jc w:val="center"/>
              <w:rPr>
                <w:rFonts w:eastAsia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（星期五）</w:t>
            </w:r>
          </w:p>
        </w:tc>
        <w:tc>
          <w:tcPr>
            <w:tcW w:w="2238" w:type="dxa"/>
            <w:vAlign w:val="center"/>
          </w:tcPr>
          <w:p w:rsidR="00AC4B81" w:rsidRPr="00380F34" w:rsidRDefault="00AC4B81" w:rsidP="00AC4B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第四天</w:t>
            </w:r>
          </w:p>
          <w:p w:rsidR="00AC4B81" w:rsidRPr="00380F34" w:rsidRDefault="00AC4B81" w:rsidP="00AC4B81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8月27日</w:t>
            </w:r>
          </w:p>
          <w:p w:rsidR="00AC4B81" w:rsidRPr="00380F34" w:rsidRDefault="00AC4B81" w:rsidP="00AC4B81">
            <w:pPr>
              <w:snapToGrid w:val="0"/>
              <w:spacing w:line="200" w:lineRule="atLeast"/>
              <w:ind w:right="-105"/>
              <w:jc w:val="center"/>
              <w:rPr>
                <w:rFonts w:eastAsia="標楷體"/>
                <w:b/>
                <w:szCs w:val="24"/>
              </w:rPr>
            </w:pPr>
            <w:r w:rsidRPr="00380F34">
              <w:rPr>
                <w:rFonts w:ascii="標楷體" w:eastAsia="標楷體" w:hAnsi="標楷體" w:hint="eastAsia"/>
                <w:b/>
                <w:szCs w:val="24"/>
              </w:rPr>
              <w:t>（星期六）</w:t>
            </w: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/>
                <w:szCs w:val="24"/>
              </w:rPr>
              <w:t>06</w:t>
            </w:r>
            <w:r w:rsidRPr="00380F34">
              <w:rPr>
                <w:rFonts w:ascii="標楷體" w:eastAsia="標楷體" w:hAnsi="標楷體" w:hint="eastAsia"/>
                <w:szCs w:val="24"/>
              </w:rPr>
              <w:t>：</w:t>
            </w:r>
            <w:r w:rsidRPr="00380F34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38" w:type="dxa"/>
            <w:vMerge w:val="restart"/>
            <w:vAlign w:val="center"/>
          </w:tcPr>
          <w:p w:rsidR="00AC4B81" w:rsidRPr="00380F34" w:rsidRDefault="00AC4B81" w:rsidP="00AC4B81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 w:rsidRPr="00380F34">
              <w:rPr>
                <w:rFonts w:ascii="標楷體" w:eastAsia="標楷體" w:hAnsi="標楷體" w:hint="eastAsia"/>
                <w:spacing w:val="-22"/>
                <w:szCs w:val="24"/>
              </w:rPr>
              <w:t>工作人員報到</w:t>
            </w:r>
          </w:p>
          <w:p w:rsidR="00AC4B81" w:rsidRPr="00380F34" w:rsidRDefault="00AC4B81" w:rsidP="00AC4B81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 w:rsidRPr="00380F34">
              <w:rPr>
                <w:rFonts w:ascii="標楷體" w:eastAsia="標楷體" w:hAnsi="標楷體" w:hint="eastAsia"/>
                <w:spacing w:val="-22"/>
                <w:szCs w:val="24"/>
              </w:rPr>
              <w:t>&amp;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  <w:r w:rsidRPr="00380F34">
              <w:rPr>
                <w:rFonts w:ascii="標楷體" w:eastAsia="標楷體" w:hAnsi="標楷體" w:hint="eastAsia"/>
                <w:szCs w:val="24"/>
              </w:rPr>
              <w:t>學員報到</w:t>
            </w:r>
          </w:p>
        </w:tc>
        <w:tc>
          <w:tcPr>
            <w:tcW w:w="6723" w:type="dxa"/>
            <w:gridSpan w:val="3"/>
            <w:vMerge w:val="restart"/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 w:hint="eastAsia"/>
                <w:szCs w:val="24"/>
              </w:rPr>
              <w:t>起床、盥洗、炊事、早餐、整理環境</w:t>
            </w: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/>
                <w:szCs w:val="24"/>
              </w:rPr>
              <w:t>0</w:t>
            </w:r>
            <w:r w:rsidRPr="00380F34">
              <w:rPr>
                <w:rFonts w:ascii="標楷體" w:eastAsia="標楷體" w:hAnsi="標楷體" w:hint="eastAsia"/>
                <w:szCs w:val="24"/>
              </w:rPr>
              <w:t>7：0</w:t>
            </w:r>
            <w:r w:rsidRPr="00380F3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8" w:type="dxa"/>
            <w:vMerge/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6723" w:type="dxa"/>
            <w:gridSpan w:val="3"/>
            <w:vMerge/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/>
                <w:szCs w:val="24"/>
              </w:rPr>
              <w:t>0</w:t>
            </w:r>
            <w:r w:rsidRPr="00380F34">
              <w:rPr>
                <w:rFonts w:ascii="標楷體" w:eastAsia="標楷體" w:hAnsi="標楷體" w:hint="eastAsia"/>
                <w:szCs w:val="24"/>
              </w:rPr>
              <w:t>7：3</w:t>
            </w:r>
            <w:r w:rsidRPr="00380F3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8" w:type="dxa"/>
            <w:vMerge/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6723" w:type="dxa"/>
            <w:gridSpan w:val="3"/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380F34">
              <w:rPr>
                <w:rFonts w:ascii="標楷體" w:eastAsia="標楷體" w:hAnsi="標楷體" w:hint="eastAsia"/>
                <w:szCs w:val="24"/>
              </w:rPr>
              <w:t>晨檢</w:t>
            </w:r>
            <w:proofErr w:type="gramEnd"/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/>
                <w:szCs w:val="24"/>
              </w:rPr>
              <w:t>08</w:t>
            </w:r>
            <w:r w:rsidRPr="00380F34">
              <w:rPr>
                <w:rFonts w:ascii="標楷體" w:eastAsia="標楷體" w:hAnsi="標楷體" w:hint="eastAsia"/>
                <w:szCs w:val="24"/>
              </w:rPr>
              <w:t>：0</w:t>
            </w:r>
            <w:r w:rsidRPr="00380F3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8" w:type="dxa"/>
            <w:vMerge/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6723" w:type="dxa"/>
            <w:gridSpan w:val="3"/>
            <w:tcBorders>
              <w:bottom w:val="single" w:sz="4" w:space="0" w:color="auto"/>
            </w:tcBorders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 w:hint="eastAsia"/>
                <w:szCs w:val="24"/>
              </w:rPr>
              <w:t>升旗</w:t>
            </w:r>
            <w:r w:rsidRPr="00380F34">
              <w:rPr>
                <w:rFonts w:ascii="標楷體" w:eastAsia="標楷體" w:hAnsi="標楷體"/>
                <w:szCs w:val="24"/>
              </w:rPr>
              <w:t xml:space="preserve"> </w:t>
            </w:r>
            <w:r w:rsidRPr="00380F34">
              <w:rPr>
                <w:rFonts w:ascii="標楷體" w:eastAsia="標楷體" w:hAnsi="標楷體" w:hint="eastAsia"/>
                <w:szCs w:val="24"/>
              </w:rPr>
              <w:t>、</w:t>
            </w:r>
            <w:r w:rsidRPr="00380F34"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 w:rsidRPr="00380F34">
              <w:rPr>
                <w:rFonts w:ascii="標楷體" w:eastAsia="標楷體" w:hAnsi="標楷體" w:hint="eastAsia"/>
                <w:szCs w:val="24"/>
              </w:rPr>
              <w:t>晨檢講評</w:t>
            </w:r>
            <w:proofErr w:type="gramEnd"/>
            <w:r w:rsidRPr="00380F34">
              <w:rPr>
                <w:rFonts w:ascii="標楷體" w:eastAsia="標楷體" w:hAnsi="標楷體"/>
                <w:szCs w:val="24"/>
              </w:rPr>
              <w:t xml:space="preserve"> </w:t>
            </w:r>
            <w:r w:rsidRPr="00380F34">
              <w:rPr>
                <w:rFonts w:ascii="標楷體" w:eastAsia="標楷體" w:hAnsi="標楷體" w:hint="eastAsia"/>
                <w:szCs w:val="24"/>
              </w:rPr>
              <w:t>、</w:t>
            </w:r>
            <w:r w:rsidRPr="00380F34">
              <w:rPr>
                <w:rFonts w:ascii="標楷體" w:eastAsia="標楷體" w:hAnsi="標楷體"/>
                <w:szCs w:val="24"/>
              </w:rPr>
              <w:t xml:space="preserve"> </w:t>
            </w:r>
            <w:r w:rsidRPr="00380F34">
              <w:rPr>
                <w:rFonts w:ascii="標楷體" w:eastAsia="標楷體" w:hAnsi="標楷體" w:hint="eastAsia"/>
                <w:szCs w:val="24"/>
              </w:rPr>
              <w:t>晨間講話</w:t>
            </w: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/>
                <w:szCs w:val="24"/>
              </w:rPr>
              <w:t>08</w:t>
            </w:r>
            <w:r w:rsidRPr="00380F34">
              <w:rPr>
                <w:rFonts w:ascii="標楷體" w:eastAsia="標楷體" w:hAnsi="標楷體" w:hint="eastAsia"/>
                <w:szCs w:val="24"/>
              </w:rPr>
              <w:t>：20</w:t>
            </w:r>
          </w:p>
        </w:tc>
        <w:tc>
          <w:tcPr>
            <w:tcW w:w="2238" w:type="dxa"/>
            <w:vMerge/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tcBorders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遊戲</w:t>
            </w: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遊戲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大地遊戲(解說)</w:t>
            </w: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/>
                <w:szCs w:val="24"/>
              </w:rPr>
              <w:t>08</w:t>
            </w:r>
            <w:r w:rsidRPr="00380F34">
              <w:rPr>
                <w:rFonts w:ascii="標楷體" w:eastAsia="標楷體" w:hAnsi="標楷體" w:hint="eastAsia"/>
                <w:szCs w:val="24"/>
              </w:rPr>
              <w:t>：3</w:t>
            </w:r>
            <w:r w:rsidRPr="00380F3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8" w:type="dxa"/>
            <w:vMerge w:val="restart"/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●開訓準備時間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●事務時間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●開訓典禮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380F34">
              <w:rPr>
                <w:rFonts w:ascii="標楷體" w:eastAsia="標楷體" w:hAnsi="標楷體" w:hint="eastAsia"/>
                <w:szCs w:val="24"/>
              </w:rPr>
              <w:t>照相/認識環境</w:t>
            </w:r>
          </w:p>
          <w:p w:rsidR="00AC4B81" w:rsidRPr="00380F34" w:rsidRDefault="00AC4B81" w:rsidP="00AC4B81">
            <w:pPr>
              <w:snapToGrid w:val="0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380F34">
              <w:rPr>
                <w:rFonts w:ascii="標楷體" w:eastAsia="標楷體" w:hAnsi="標楷體" w:hint="eastAsia"/>
                <w:szCs w:val="24"/>
              </w:rPr>
              <w:t>敏捷與良好秩序</w:t>
            </w:r>
          </w:p>
          <w:p w:rsidR="00AC4B81" w:rsidRPr="00380F34" w:rsidRDefault="00AC4B81" w:rsidP="00AC4B81">
            <w:pPr>
              <w:spacing w:line="260" w:lineRule="exact"/>
              <w:jc w:val="both"/>
              <w:rPr>
                <w:rFonts w:ascii="Century Gothic" w:eastAsia="標楷體" w:hAnsi="Century Gothic"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380F34">
              <w:rPr>
                <w:rFonts w:ascii="Century Gothic" w:eastAsia="標楷體" w:hAnsi="Century Gothic" w:hint="eastAsia"/>
                <w:szCs w:val="24"/>
              </w:rPr>
              <w:t>露營技巧</w:t>
            </w:r>
          </w:p>
          <w:p w:rsidR="00AC4B81" w:rsidRPr="00380F34" w:rsidRDefault="00AC4B81" w:rsidP="00AC4B81">
            <w:pPr>
              <w:snapToGrid w:val="0"/>
              <w:ind w:rightChars="-45" w:right="-108"/>
              <w:jc w:val="both"/>
              <w:rPr>
                <w:rFonts w:ascii="標楷體" w:eastAsia="標楷體" w:hAnsi="標楷體" w:cstheme="minorHAnsi"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380F34">
              <w:rPr>
                <w:rFonts w:ascii="標楷體" w:eastAsia="標楷體" w:hAnsi="標楷體" w:cstheme="minorHAnsi"/>
                <w:szCs w:val="24"/>
              </w:rPr>
              <w:t>介紹工程繩結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●分發器材</w:t>
            </w:r>
          </w:p>
          <w:p w:rsidR="00AC4B81" w:rsidRPr="00380F34" w:rsidRDefault="00AC4B81" w:rsidP="00AC4B81">
            <w:pPr>
              <w:snapToGrid w:val="0"/>
              <w:ind w:rightChars="-45" w:right="-108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●午餐</w:t>
            </w:r>
          </w:p>
        </w:tc>
        <w:tc>
          <w:tcPr>
            <w:tcW w:w="2238" w:type="dxa"/>
            <w:vMerge w:val="restart"/>
            <w:tcBorders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●童軍團集會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ind w:left="240" w:hangingChars="100" w:hanging="240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●簡介世界童軍政策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●運動策略與使命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●定向越野運動</w:t>
            </w:r>
          </w:p>
        </w:tc>
        <w:tc>
          <w:tcPr>
            <w:tcW w:w="22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旅行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380F34">
              <w:rPr>
                <w:rFonts w:ascii="標楷體" w:eastAsia="標楷體" w:hint="eastAsia"/>
                <w:szCs w:val="24"/>
              </w:rPr>
              <w:t>觀察與感覺訓練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ind w:left="149" w:hangingChars="62" w:hanging="149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380F34">
              <w:rPr>
                <w:rFonts w:ascii="標楷體" w:eastAsia="標楷體" w:hAnsi="標楷體" w:hint="eastAsia"/>
                <w:szCs w:val="24"/>
              </w:rPr>
              <w:t>野外技能(普魯士攀登、</w:t>
            </w:r>
            <w:proofErr w:type="gramStart"/>
            <w:r w:rsidRPr="00380F34">
              <w:rPr>
                <w:rFonts w:ascii="標楷體" w:eastAsia="標楷體" w:hAnsi="標楷體" w:hint="eastAsia"/>
                <w:szCs w:val="24"/>
              </w:rPr>
              <w:t>走繩)</w:t>
            </w:r>
            <w:proofErr w:type="gramEnd"/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/>
                <w:szCs w:val="24"/>
              </w:rPr>
              <w:t>08</w:t>
            </w:r>
            <w:r w:rsidRPr="00380F34">
              <w:rPr>
                <w:rFonts w:ascii="標楷體" w:eastAsia="標楷體" w:hAnsi="標楷體" w:hint="eastAsia"/>
                <w:szCs w:val="24"/>
              </w:rPr>
              <w:t>：45</w:t>
            </w:r>
          </w:p>
        </w:tc>
        <w:tc>
          <w:tcPr>
            <w:tcW w:w="2238" w:type="dxa"/>
            <w:vMerge/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/>
                <w:szCs w:val="24"/>
              </w:rPr>
              <w:t>09</w:t>
            </w:r>
            <w:r w:rsidRPr="00380F34">
              <w:rPr>
                <w:rFonts w:ascii="標楷體" w:eastAsia="標楷體" w:hAnsi="標楷體" w:hint="eastAsia"/>
                <w:szCs w:val="24"/>
              </w:rPr>
              <w:t>：</w:t>
            </w:r>
            <w:r w:rsidRPr="00380F34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38" w:type="dxa"/>
            <w:vMerge/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/>
                <w:szCs w:val="24"/>
              </w:rPr>
              <w:t>09</w:t>
            </w:r>
            <w:r w:rsidRPr="00380F34">
              <w:rPr>
                <w:rFonts w:ascii="標楷體" w:eastAsia="標楷體" w:hAnsi="標楷體" w:hint="eastAsia"/>
                <w:szCs w:val="24"/>
              </w:rPr>
              <w:t>：3</w:t>
            </w:r>
            <w:r w:rsidRPr="00380F3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8" w:type="dxa"/>
            <w:vMerge/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/>
                <w:szCs w:val="24"/>
              </w:rPr>
              <w:t>09</w:t>
            </w:r>
            <w:r w:rsidRPr="00380F34">
              <w:rPr>
                <w:rFonts w:ascii="標楷體" w:eastAsia="標楷體" w:hAnsi="標楷體" w:hint="eastAsia"/>
                <w:szCs w:val="24"/>
              </w:rPr>
              <w:t>：5</w:t>
            </w:r>
            <w:r w:rsidRPr="00380F3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8" w:type="dxa"/>
            <w:vMerge/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/>
                <w:szCs w:val="24"/>
              </w:rPr>
              <w:t>10</w:t>
            </w:r>
            <w:r w:rsidRPr="00380F34">
              <w:rPr>
                <w:rFonts w:ascii="標楷體" w:eastAsia="標楷體" w:hAnsi="標楷體" w:hint="eastAsia"/>
                <w:szCs w:val="24"/>
              </w:rPr>
              <w:t>：</w:t>
            </w:r>
            <w:r w:rsidRPr="00380F34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38" w:type="dxa"/>
            <w:vMerge/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/>
                <w:szCs w:val="24"/>
              </w:rPr>
              <w:t>10</w:t>
            </w:r>
            <w:r w:rsidRPr="00380F34">
              <w:rPr>
                <w:rFonts w:ascii="標楷體" w:eastAsia="標楷體" w:hAnsi="標楷體" w:hint="eastAsia"/>
                <w:szCs w:val="24"/>
              </w:rPr>
              <w:t>：2</w:t>
            </w:r>
            <w:r w:rsidRPr="00380F3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8" w:type="dxa"/>
            <w:vMerge/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/>
                <w:szCs w:val="24"/>
              </w:rPr>
              <w:t>10</w:t>
            </w:r>
            <w:r w:rsidRPr="00380F34">
              <w:rPr>
                <w:rFonts w:ascii="標楷體" w:eastAsia="標楷體" w:hAnsi="標楷體" w:hint="eastAsia"/>
                <w:szCs w:val="24"/>
              </w:rPr>
              <w:t>：</w:t>
            </w:r>
            <w:r w:rsidRPr="00380F34">
              <w:rPr>
                <w:rFonts w:ascii="標楷體" w:eastAsia="標楷體" w:hAnsi="標楷體"/>
                <w:szCs w:val="24"/>
              </w:rPr>
              <w:t>4</w:t>
            </w:r>
            <w:r w:rsidRPr="00380F3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238" w:type="dxa"/>
            <w:vMerge/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 w:hint="eastAsia"/>
                <w:szCs w:val="24"/>
              </w:rPr>
              <w:t>11：00</w:t>
            </w:r>
          </w:p>
        </w:tc>
        <w:tc>
          <w:tcPr>
            <w:tcW w:w="2238" w:type="dxa"/>
            <w:vMerge/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pacing w:val="-8"/>
                <w:szCs w:val="24"/>
              </w:rPr>
              <w:t>配給、炊事、午餐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整理旅行筆記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公開討論</w:t>
            </w: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/>
                <w:szCs w:val="24"/>
              </w:rPr>
              <w:t>11</w:t>
            </w:r>
            <w:r w:rsidRPr="00380F34">
              <w:rPr>
                <w:rFonts w:ascii="標楷體" w:eastAsia="標楷體" w:hAnsi="標楷體" w:hint="eastAsia"/>
                <w:szCs w:val="24"/>
              </w:rPr>
              <w:t>：15</w:t>
            </w:r>
          </w:p>
        </w:tc>
        <w:tc>
          <w:tcPr>
            <w:tcW w:w="2238" w:type="dxa"/>
            <w:vMerge/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3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/>
                <w:szCs w:val="24"/>
              </w:rPr>
              <w:t>11</w:t>
            </w:r>
            <w:r w:rsidRPr="00380F34">
              <w:rPr>
                <w:rFonts w:ascii="標楷體" w:eastAsia="標楷體" w:hAnsi="標楷體" w:hint="eastAsia"/>
                <w:szCs w:val="24"/>
              </w:rPr>
              <w:t>：3</w:t>
            </w:r>
            <w:r w:rsidRPr="00380F3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8" w:type="dxa"/>
            <w:vMerge/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 w:hAnsi="標楷體" w:cs="Arial"/>
                <w:bCs/>
              </w:rPr>
            </w:pPr>
            <w:r w:rsidRPr="00380F34">
              <w:rPr>
                <w:rFonts w:ascii="標楷體" w:eastAsia="標楷體" w:hAnsi="標楷體" w:cs="Arial" w:hint="eastAsia"/>
                <w:bCs/>
                <w:spacing w:val="-8"/>
                <w:szCs w:val="24"/>
              </w:rPr>
              <w:t>配給、炊事、午餐</w:t>
            </w: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380F34">
              <w:rPr>
                <w:rFonts w:ascii="標楷體" w:eastAsia="標楷體" w:hAnsi="標楷體" w:hint="eastAsia"/>
                <w:szCs w:val="24"/>
              </w:rPr>
              <w:t>拔營滅跡的作法</w:t>
            </w: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/>
                <w:szCs w:val="24"/>
              </w:rPr>
              <w:t>12</w:t>
            </w:r>
            <w:r w:rsidRPr="00380F34">
              <w:rPr>
                <w:rFonts w:ascii="標楷體" w:eastAsia="標楷體" w:hAnsi="標楷體" w:hint="eastAsia"/>
                <w:szCs w:val="24"/>
              </w:rPr>
              <w:t>：</w:t>
            </w:r>
            <w:r w:rsidRPr="00380F34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38" w:type="dxa"/>
            <w:vMerge/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  <w:r w:rsidRPr="00380F34">
              <w:rPr>
                <w:rFonts w:ascii="標楷體" w:eastAsia="標楷體" w:hAnsi="標楷體" w:cs="Arial" w:hint="eastAsia"/>
                <w:bCs/>
                <w:spacing w:val="-8"/>
                <w:szCs w:val="24"/>
              </w:rPr>
              <w:t>午餐</w:t>
            </w: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/>
                <w:szCs w:val="24"/>
              </w:rPr>
              <w:t>12</w:t>
            </w:r>
            <w:r w:rsidRPr="00380F34">
              <w:rPr>
                <w:rFonts w:ascii="標楷體" w:eastAsia="標楷體" w:hAnsi="標楷體" w:hint="eastAsia"/>
                <w:szCs w:val="24"/>
              </w:rPr>
              <w:t>：3</w:t>
            </w:r>
            <w:r w:rsidRPr="00380F3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8" w:type="dxa"/>
            <w:vMerge w:val="restart"/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380F34">
              <w:rPr>
                <w:rFonts w:ascii="標楷體" w:eastAsia="標楷體" w:hAnsi="標楷體" w:hint="eastAsia"/>
                <w:szCs w:val="24"/>
              </w:rPr>
              <w:t>營地建設</w:t>
            </w:r>
          </w:p>
        </w:tc>
        <w:tc>
          <w:tcPr>
            <w:tcW w:w="223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拔營滅跡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歸還公物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檢查營地</w:t>
            </w: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/>
                <w:szCs w:val="24"/>
              </w:rPr>
              <w:t>13</w:t>
            </w:r>
            <w:r w:rsidRPr="00380F34">
              <w:rPr>
                <w:rFonts w:ascii="標楷體" w:eastAsia="標楷體" w:hAnsi="標楷體" w:hint="eastAsia"/>
                <w:szCs w:val="24"/>
              </w:rPr>
              <w:t>：0</w:t>
            </w:r>
            <w:r w:rsidRPr="00380F3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8" w:type="dxa"/>
            <w:vMerge/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both"/>
              <w:outlineLvl w:val="0"/>
              <w:rPr>
                <w:rFonts w:ascii="標楷體" w:eastAsia="標楷體"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380F34">
              <w:rPr>
                <w:rFonts w:ascii="標楷體" w:eastAsia="標楷體" w:hint="eastAsia"/>
                <w:szCs w:val="24"/>
              </w:rPr>
              <w:t>講旅行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both"/>
              <w:outlineLvl w:val="0"/>
              <w:rPr>
                <w:rFonts w:ascii="標楷體" w:eastAsia="標楷體"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380F34">
              <w:rPr>
                <w:rFonts w:ascii="標楷體" w:eastAsia="標楷體" w:hint="eastAsia"/>
                <w:szCs w:val="24"/>
              </w:rPr>
              <w:t>講背包裝填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ind w:left="240" w:hangingChars="100" w:hanging="240"/>
              <w:jc w:val="both"/>
              <w:outlineLvl w:val="0"/>
              <w:rPr>
                <w:rFonts w:ascii="標楷體" w:eastAsia="標楷體" w:hAnsi="標楷體" w:cstheme="minorHAnsi"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380F34">
              <w:rPr>
                <w:rFonts w:ascii="標楷體" w:eastAsia="標楷體" w:hAnsi="標楷體" w:cstheme="minorHAnsi" w:hint="eastAsia"/>
                <w:szCs w:val="24"/>
              </w:rPr>
              <w:t>童軍教育在學校中的運用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both"/>
              <w:outlineLvl w:val="0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380F34">
              <w:rPr>
                <w:rFonts w:ascii="標楷體" w:eastAsia="標楷體" w:hAnsi="標楷體" w:hint="eastAsia"/>
                <w:szCs w:val="24"/>
              </w:rPr>
              <w:t>障礙旅行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ind w:left="240" w:hangingChars="100" w:hanging="240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●童軍運動基本原則與教育功能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both"/>
              <w:outlineLvl w:val="0"/>
              <w:rPr>
                <w:rFonts w:ascii="標楷體" w:eastAsia="標楷體" w:hAnsi="標楷體" w:cs="Arial"/>
                <w:bCs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380F34">
              <w:rPr>
                <w:rFonts w:ascii="標楷體" w:eastAsia="標楷體" w:hint="eastAsia"/>
                <w:szCs w:val="24"/>
              </w:rPr>
              <w:t>複式團</w:t>
            </w: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/>
                <w:szCs w:val="24"/>
              </w:rPr>
              <w:t>13</w:t>
            </w:r>
            <w:r w:rsidRPr="00380F34">
              <w:rPr>
                <w:rFonts w:ascii="標楷體" w:eastAsia="標楷體" w:hAnsi="標楷體" w:hint="eastAsia"/>
                <w:szCs w:val="24"/>
              </w:rPr>
              <w:t>：30</w:t>
            </w:r>
          </w:p>
        </w:tc>
        <w:tc>
          <w:tcPr>
            <w:tcW w:w="2238" w:type="dxa"/>
            <w:vMerge/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47" w:type="dxa"/>
            <w:vMerge w:val="restart"/>
            <w:tcBorders>
              <w:lef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●旅行報告分享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●童軍運動組織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ind w:left="259" w:hangingChars="108" w:hanging="259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380F34">
              <w:rPr>
                <w:rFonts w:ascii="標楷體" w:eastAsia="標楷體" w:hint="eastAsia"/>
                <w:szCs w:val="24"/>
              </w:rPr>
              <w:t>學校團</w:t>
            </w:r>
            <w:proofErr w:type="gramStart"/>
            <w:r w:rsidRPr="00380F34">
              <w:rPr>
                <w:rFonts w:ascii="標楷體" w:eastAsia="標楷體" w:hint="eastAsia"/>
                <w:szCs w:val="24"/>
              </w:rPr>
              <w:t>務</w:t>
            </w:r>
            <w:proofErr w:type="gramEnd"/>
            <w:r w:rsidRPr="00380F34">
              <w:rPr>
                <w:rFonts w:ascii="標楷體" w:eastAsia="標楷體" w:hint="eastAsia"/>
                <w:szCs w:val="24"/>
              </w:rPr>
              <w:t>管理及如何成團</w:t>
            </w:r>
          </w:p>
          <w:p w:rsidR="00AC4B81" w:rsidRPr="00380F34" w:rsidRDefault="00AC4B81" w:rsidP="00AC4B81">
            <w:pPr>
              <w:ind w:left="259" w:hangingChars="108" w:hanging="259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proofErr w:type="gramStart"/>
            <w:r w:rsidRPr="00380F34">
              <w:rPr>
                <w:rFonts w:ascii="標楷體" w:eastAsia="標楷體" w:hint="eastAsia"/>
                <w:szCs w:val="24"/>
              </w:rPr>
              <w:t>木章訓練</w:t>
            </w:r>
            <w:proofErr w:type="gramEnd"/>
            <w:r w:rsidRPr="00380F34">
              <w:rPr>
                <w:rFonts w:ascii="標楷體" w:eastAsia="標楷體" w:hint="eastAsia"/>
                <w:szCs w:val="24"/>
              </w:rPr>
              <w:t>的三部作業及輔導說明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●講解與領導遊戲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380F34">
              <w:rPr>
                <w:rFonts w:ascii="標楷體" w:eastAsia="標楷體" w:hint="eastAsia"/>
                <w:szCs w:val="24"/>
              </w:rPr>
              <w:t>講營火</w:t>
            </w:r>
          </w:p>
        </w:tc>
        <w:tc>
          <w:tcPr>
            <w:tcW w:w="2238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 w:hint="eastAsia"/>
                <w:szCs w:val="24"/>
              </w:rPr>
              <w:t>14：00</w:t>
            </w:r>
          </w:p>
        </w:tc>
        <w:tc>
          <w:tcPr>
            <w:tcW w:w="2238" w:type="dxa"/>
            <w:vMerge/>
            <w:tcBorders>
              <w:bottom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pacing w:val="-8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結訓儀式</w:t>
            </w: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/>
                <w:szCs w:val="24"/>
              </w:rPr>
              <w:t>14</w:t>
            </w:r>
            <w:r w:rsidRPr="00380F34">
              <w:rPr>
                <w:rFonts w:ascii="標楷體" w:eastAsia="標楷體" w:hAnsi="標楷體" w:hint="eastAsia"/>
                <w:szCs w:val="24"/>
              </w:rPr>
              <w:t>：</w:t>
            </w:r>
            <w:r w:rsidRPr="00380F34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238" w:type="dxa"/>
            <w:vMerge w:val="restart"/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ind w:left="209" w:hangingChars="87" w:hanging="209"/>
              <w:jc w:val="both"/>
              <w:outlineLvl w:val="0"/>
              <w:rPr>
                <w:rFonts w:ascii="標楷體" w:eastAsia="標楷體" w:hAnsi="標楷體" w:cs="Arial"/>
                <w:bCs/>
                <w:spacing w:val="-8"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proofErr w:type="gramStart"/>
            <w:r w:rsidRPr="00380F34">
              <w:rPr>
                <w:rFonts w:ascii="標楷體" w:eastAsia="標楷體" w:hAnsi="標楷體" w:cs="Arial" w:hint="eastAsia"/>
                <w:bCs/>
                <w:spacing w:val="-8"/>
                <w:szCs w:val="24"/>
              </w:rPr>
              <w:t>木章訓練</w:t>
            </w:r>
            <w:proofErr w:type="gramEnd"/>
            <w:r w:rsidRPr="00380F34">
              <w:rPr>
                <w:rFonts w:ascii="標楷體" w:eastAsia="標楷體" w:hAnsi="標楷體" w:cs="Arial" w:hint="eastAsia"/>
                <w:bCs/>
                <w:spacing w:val="-8"/>
                <w:szCs w:val="24"/>
              </w:rPr>
              <w:t>與服務員制度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●介紹童軍方法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ind w:left="209" w:hangingChars="87" w:hanging="209"/>
              <w:jc w:val="both"/>
              <w:outlineLvl w:val="0"/>
              <w:rPr>
                <w:rFonts w:ascii="標楷體" w:eastAsia="標楷體" w:hAnsi="標楷體" w:cs="Arial"/>
                <w:bCs/>
                <w:spacing w:val="-8"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●介紹童軍諾言與規律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ind w:left="209" w:hangingChars="87" w:hanging="209"/>
              <w:jc w:val="both"/>
              <w:outlineLvl w:val="0"/>
              <w:rPr>
                <w:rFonts w:ascii="標楷體" w:eastAsia="標楷體" w:hAnsi="標楷體" w:cs="Arial"/>
                <w:bCs/>
                <w:spacing w:val="-8"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●介紹稚齡童軍及幼童軍</w:t>
            </w: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離營賦歸</w:t>
            </w:r>
            <w:proofErr w:type="gramEnd"/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/>
                <w:szCs w:val="24"/>
              </w:rPr>
              <w:t>15</w:t>
            </w:r>
            <w:r w:rsidRPr="00380F34">
              <w:rPr>
                <w:rFonts w:ascii="標楷體" w:eastAsia="標楷體" w:hAnsi="標楷體" w:hint="eastAsia"/>
                <w:szCs w:val="24"/>
              </w:rPr>
              <w:t>：</w:t>
            </w:r>
            <w:r w:rsidRPr="00380F34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238" w:type="dxa"/>
            <w:vMerge/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/>
                <w:szCs w:val="24"/>
              </w:rPr>
              <w:t>15</w:t>
            </w:r>
            <w:r w:rsidRPr="00380F34">
              <w:rPr>
                <w:rFonts w:ascii="標楷體" w:eastAsia="標楷體" w:hAnsi="標楷體" w:hint="eastAsia"/>
                <w:szCs w:val="24"/>
              </w:rPr>
              <w:t>：</w:t>
            </w:r>
            <w:r w:rsidRPr="00380F34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238" w:type="dxa"/>
            <w:vMerge/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pacing w:val="-8"/>
                <w:szCs w:val="24"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/>
                <w:szCs w:val="24"/>
              </w:rPr>
              <w:t>16</w:t>
            </w:r>
            <w:r w:rsidRPr="00380F34">
              <w:rPr>
                <w:rFonts w:ascii="標楷體" w:eastAsia="標楷體" w:hAnsi="標楷體" w:hint="eastAsia"/>
                <w:szCs w:val="24"/>
              </w:rPr>
              <w:t>：</w:t>
            </w:r>
            <w:r w:rsidRPr="00380F34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38" w:type="dxa"/>
            <w:vMerge/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/>
                <w:szCs w:val="24"/>
              </w:rPr>
              <w:t>16</w:t>
            </w:r>
            <w:r w:rsidRPr="00380F34">
              <w:rPr>
                <w:rFonts w:ascii="標楷體" w:eastAsia="標楷體" w:hAnsi="標楷體" w:hint="eastAsia"/>
                <w:szCs w:val="24"/>
              </w:rPr>
              <w:t>：15</w:t>
            </w:r>
          </w:p>
        </w:tc>
        <w:tc>
          <w:tcPr>
            <w:tcW w:w="2238" w:type="dxa"/>
            <w:vMerge/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/>
                <w:szCs w:val="24"/>
              </w:rPr>
              <w:t>16</w:t>
            </w:r>
            <w:r w:rsidRPr="00380F34">
              <w:rPr>
                <w:rFonts w:ascii="標楷體" w:eastAsia="標楷體" w:hAnsi="標楷體" w:hint="eastAsia"/>
                <w:szCs w:val="24"/>
              </w:rPr>
              <w:t>：30</w:t>
            </w:r>
          </w:p>
        </w:tc>
        <w:tc>
          <w:tcPr>
            <w:tcW w:w="2238" w:type="dxa"/>
            <w:vMerge/>
            <w:tcBorders>
              <w:bottom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/>
                <w:szCs w:val="24"/>
              </w:rPr>
              <w:t>17</w:t>
            </w:r>
            <w:r w:rsidRPr="00380F34">
              <w:rPr>
                <w:rFonts w:ascii="標楷體" w:eastAsia="標楷體" w:hAnsi="標楷體" w:hint="eastAsia"/>
                <w:szCs w:val="24"/>
              </w:rPr>
              <w:t>：0</w:t>
            </w:r>
            <w:r w:rsidRPr="00380F3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4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配給、炊事、降旗、晚餐</w:t>
            </w: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 w:hint="eastAsia"/>
                <w:szCs w:val="24"/>
              </w:rPr>
              <w:t>17：30</w:t>
            </w:r>
          </w:p>
        </w:tc>
        <w:tc>
          <w:tcPr>
            <w:tcW w:w="44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降旗、會餐</w:t>
            </w: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 w:hint="eastAsia"/>
                <w:szCs w:val="24"/>
              </w:rPr>
              <w:t>18：00</w:t>
            </w:r>
          </w:p>
        </w:tc>
        <w:tc>
          <w:tcPr>
            <w:tcW w:w="44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 w:hint="eastAsia"/>
                <w:szCs w:val="24"/>
              </w:rPr>
              <w:t>18：30</w:t>
            </w:r>
          </w:p>
        </w:tc>
        <w:tc>
          <w:tcPr>
            <w:tcW w:w="44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47" w:type="dxa"/>
            <w:vMerge w:val="restart"/>
            <w:tcBorders>
              <w:lef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營火節目演練</w:t>
            </w: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 w:hint="eastAsia"/>
                <w:szCs w:val="24"/>
              </w:rPr>
              <w:t>19：00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both"/>
              <w:outlineLvl w:val="0"/>
              <w:rPr>
                <w:rFonts w:ascii="標楷體" w:eastAsia="標楷體"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380F34">
              <w:rPr>
                <w:rFonts w:ascii="標楷體" w:eastAsia="標楷體" w:hint="eastAsia"/>
                <w:szCs w:val="24"/>
              </w:rPr>
              <w:t>童軍晉級與考驗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ind w:left="209" w:hangingChars="87" w:hanging="209"/>
              <w:jc w:val="both"/>
              <w:outlineLvl w:val="0"/>
              <w:rPr>
                <w:rFonts w:ascii="標楷體" w:eastAsia="標楷體"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380F34">
              <w:rPr>
                <w:rFonts w:ascii="標楷體" w:eastAsia="標楷體" w:hint="eastAsia"/>
                <w:szCs w:val="24"/>
              </w:rPr>
              <w:t>歌唱（虔敬集會歌曲）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ind w:left="209" w:hangingChars="87" w:hanging="209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380F34">
              <w:rPr>
                <w:rFonts w:ascii="標楷體" w:eastAsia="標楷體" w:hint="eastAsia"/>
                <w:szCs w:val="24"/>
              </w:rPr>
              <w:t>虔敬聚會實施及解說</w:t>
            </w:r>
          </w:p>
        </w:tc>
        <w:tc>
          <w:tcPr>
            <w:tcW w:w="22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ind w:left="240" w:hangingChars="100" w:hanging="240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●活動方案設計-環保主題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ind w:left="240" w:hangingChars="100" w:hanging="240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●童軍活動與社會資源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ind w:left="240" w:hangingChars="100" w:hanging="240"/>
              <w:jc w:val="both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●</w:t>
            </w:r>
            <w:r w:rsidRPr="00380F34">
              <w:rPr>
                <w:rFonts w:ascii="標楷體" w:eastAsia="標楷體" w:hint="eastAsia"/>
                <w:szCs w:val="24"/>
              </w:rPr>
              <w:t>童軍運動三大制度</w:t>
            </w: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 w:hint="eastAsia"/>
                <w:szCs w:val="24"/>
              </w:rPr>
              <w:t>19：30</w:t>
            </w: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團營火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第一營火場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第二營火場</w:t>
            </w: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 w:hint="eastAsia"/>
                <w:szCs w:val="24"/>
              </w:rPr>
              <w:t>19：40</w:t>
            </w: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 w:hint="eastAsia"/>
                <w:szCs w:val="24"/>
              </w:rPr>
              <w:t>20：0</w:t>
            </w:r>
            <w:r w:rsidRPr="00380F3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 w:hint="eastAsia"/>
                <w:szCs w:val="24"/>
              </w:rPr>
              <w:t>20：1</w:t>
            </w:r>
            <w:r w:rsidRPr="00380F3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/>
                <w:szCs w:val="24"/>
              </w:rPr>
              <w:t>20</w:t>
            </w:r>
            <w:r w:rsidRPr="00380F34">
              <w:rPr>
                <w:rFonts w:ascii="標楷體" w:eastAsia="標楷體" w:hAnsi="標楷體" w:hint="eastAsia"/>
                <w:szCs w:val="24"/>
              </w:rPr>
              <w:t>：2</w:t>
            </w:r>
            <w:r w:rsidRPr="00380F3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8" w:type="dxa"/>
            <w:vMerge/>
            <w:tcBorders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回顧反思</w:t>
            </w:r>
          </w:p>
        </w:tc>
        <w:tc>
          <w:tcPr>
            <w:tcW w:w="2247" w:type="dxa"/>
            <w:vMerge/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/>
                <w:szCs w:val="24"/>
              </w:rPr>
              <w:t>20</w:t>
            </w:r>
            <w:r w:rsidRPr="00380F34">
              <w:rPr>
                <w:rFonts w:ascii="標楷體" w:eastAsia="標楷體" w:hAnsi="標楷體" w:hint="eastAsia"/>
                <w:szCs w:val="24"/>
              </w:rPr>
              <w:t>：3</w:t>
            </w:r>
            <w:r w:rsidRPr="00380F3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380F34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小隊營火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380F34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選舉永久小隊長</w:t>
            </w:r>
          </w:p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討論結訓營火節目</w:t>
            </w:r>
          </w:p>
        </w:tc>
        <w:tc>
          <w:tcPr>
            <w:tcW w:w="2247" w:type="dxa"/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/>
                <w:szCs w:val="24"/>
              </w:rPr>
              <w:t>20</w:t>
            </w:r>
            <w:r w:rsidRPr="00380F34">
              <w:rPr>
                <w:rFonts w:ascii="標楷體" w:eastAsia="標楷體" w:hAnsi="標楷體" w:hint="eastAsia"/>
                <w:szCs w:val="24"/>
              </w:rPr>
              <w:t>：5</w:t>
            </w:r>
            <w:r w:rsidRPr="00380F3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8" w:type="dxa"/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回顧反思</w:t>
            </w:r>
          </w:p>
        </w:tc>
        <w:tc>
          <w:tcPr>
            <w:tcW w:w="2238" w:type="dxa"/>
            <w:vMerge/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47" w:type="dxa"/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回顧反思</w:t>
            </w: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/>
                <w:szCs w:val="24"/>
              </w:rPr>
              <w:t>21</w:t>
            </w:r>
            <w:r w:rsidRPr="00380F34">
              <w:rPr>
                <w:rFonts w:ascii="標楷體" w:eastAsia="標楷體" w:hAnsi="標楷體" w:hint="eastAsia"/>
                <w:szCs w:val="24"/>
              </w:rPr>
              <w:t>：</w:t>
            </w:r>
            <w:r w:rsidRPr="00380F34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6723" w:type="dxa"/>
            <w:gridSpan w:val="3"/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cs="Arial" w:hint="eastAsia"/>
                <w:bCs/>
                <w:szCs w:val="24"/>
              </w:rPr>
              <w:t>隊長會報</w:t>
            </w: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/>
                <w:szCs w:val="24"/>
              </w:rPr>
              <w:t>21</w:t>
            </w:r>
            <w:r w:rsidRPr="00380F34">
              <w:rPr>
                <w:rFonts w:ascii="標楷體" w:eastAsia="標楷體" w:hAnsi="標楷體" w:hint="eastAsia"/>
                <w:szCs w:val="24"/>
              </w:rPr>
              <w:t>：3</w:t>
            </w:r>
            <w:r w:rsidRPr="00380F3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723" w:type="dxa"/>
            <w:gridSpan w:val="3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int="eastAsia"/>
                <w:szCs w:val="24"/>
              </w:rPr>
              <w:t>盥洗、休息</w:t>
            </w: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  <w:tr w:rsidR="00380F34" w:rsidRPr="00380F34" w:rsidTr="002B33A2">
        <w:trPr>
          <w:trHeight w:hRule="exact" w:val="312"/>
        </w:trPr>
        <w:tc>
          <w:tcPr>
            <w:tcW w:w="1289" w:type="dxa"/>
            <w:vAlign w:val="center"/>
          </w:tcPr>
          <w:p w:rsidR="00AC4B81" w:rsidRPr="00380F34" w:rsidRDefault="00AC4B81" w:rsidP="00AC4B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0F34">
              <w:rPr>
                <w:rFonts w:ascii="標楷體" w:eastAsia="標楷體" w:hAnsi="標楷體"/>
                <w:szCs w:val="24"/>
              </w:rPr>
              <w:t>22</w:t>
            </w:r>
            <w:r w:rsidRPr="00380F34">
              <w:rPr>
                <w:rFonts w:ascii="標楷體" w:eastAsia="標楷體" w:hAnsi="標楷體" w:hint="eastAsia"/>
                <w:szCs w:val="24"/>
              </w:rPr>
              <w:t>：</w:t>
            </w:r>
            <w:r w:rsidRPr="00380F34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6723" w:type="dxa"/>
            <w:gridSpan w:val="3"/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40" w:lineRule="exact"/>
              <w:jc w:val="center"/>
              <w:outlineLvl w:val="0"/>
              <w:rPr>
                <w:rFonts w:ascii="標楷體" w:eastAsia="標楷體" w:hAnsi="標楷體" w:cs="Arial"/>
                <w:bCs/>
                <w:szCs w:val="24"/>
              </w:rPr>
            </w:pPr>
            <w:r w:rsidRPr="00380F34">
              <w:rPr>
                <w:rFonts w:ascii="標楷體" w:eastAsia="標楷體" w:hAnsi="標楷體" w:hint="eastAsia"/>
                <w:szCs w:val="24"/>
              </w:rPr>
              <w:t>熄燈就寢</w:t>
            </w:r>
          </w:p>
        </w:tc>
        <w:tc>
          <w:tcPr>
            <w:tcW w:w="2238" w:type="dxa"/>
            <w:vMerge/>
            <w:tcBorders>
              <w:tl2br w:val="single" w:sz="4" w:space="0" w:color="auto"/>
            </w:tcBorders>
            <w:vAlign w:val="center"/>
          </w:tcPr>
          <w:p w:rsidR="00AC4B81" w:rsidRPr="00380F34" w:rsidRDefault="00AC4B81" w:rsidP="00AC4B81">
            <w:pPr>
              <w:tabs>
                <w:tab w:val="left" w:pos="9746"/>
              </w:tabs>
              <w:spacing w:line="200" w:lineRule="exact"/>
              <w:jc w:val="center"/>
              <w:outlineLvl w:val="0"/>
              <w:rPr>
                <w:rFonts w:ascii="標楷體" w:eastAsia="標楷體" w:hAnsi="標楷體" w:cs="Arial"/>
                <w:bCs/>
              </w:rPr>
            </w:pPr>
          </w:p>
        </w:tc>
      </w:tr>
    </w:tbl>
    <w:p w:rsidR="00AC4B81" w:rsidRPr="00380F34" w:rsidRDefault="00AC4B81" w:rsidP="00344E0B"/>
    <w:sectPr w:rsidR="00AC4B81" w:rsidRPr="00380F34" w:rsidSect="002B33A2">
      <w:headerReference w:type="default" r:id="rId8"/>
      <w:pgSz w:w="11906" w:h="16838" w:code="9"/>
      <w:pgMar w:top="851" w:right="1134" w:bottom="284" w:left="1134" w:header="568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41C" w:rsidRDefault="004C141C" w:rsidP="008925DE">
      <w:r>
        <w:separator/>
      </w:r>
    </w:p>
  </w:endnote>
  <w:endnote w:type="continuationSeparator" w:id="0">
    <w:p w:rsidR="004C141C" w:rsidRDefault="004C141C" w:rsidP="0089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41C" w:rsidRDefault="004C141C" w:rsidP="008925DE">
      <w:r>
        <w:separator/>
      </w:r>
    </w:p>
  </w:footnote>
  <w:footnote w:type="continuationSeparator" w:id="0">
    <w:p w:rsidR="004C141C" w:rsidRDefault="004C141C" w:rsidP="00892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B81" w:rsidRPr="002B33A2" w:rsidRDefault="00AC4B81" w:rsidP="002B33A2">
    <w:pPr>
      <w:rPr>
        <w:rFonts w:ascii="標楷體" w:eastAsia="標楷體" w:hAnsi="標楷體"/>
        <w:b/>
        <w:bCs/>
        <w:sz w:val="32"/>
        <w:szCs w:val="32"/>
      </w:rPr>
    </w:pPr>
    <w:r w:rsidRPr="008925DE">
      <w:rPr>
        <w:rFonts w:ascii="標楷體" w:eastAsia="標楷體" w:hAnsi="標楷體" w:hint="eastAsia"/>
      </w:rPr>
      <w:t>(附件</w:t>
    </w:r>
    <w:r w:rsidR="00043B3C">
      <w:rPr>
        <w:rFonts w:ascii="標楷體" w:eastAsia="標楷體" w:hAnsi="標楷體" w:hint="eastAsia"/>
      </w:rPr>
      <w:t>三</w:t>
    </w:r>
    <w:r w:rsidRPr="008925DE">
      <w:rPr>
        <w:rFonts w:ascii="標楷體" w:eastAsia="標楷體" w:hAnsi="標楷體" w:hint="eastAsia"/>
      </w:rPr>
      <w:t>)</w:t>
    </w:r>
    <w:r w:rsidR="002B33A2">
      <w:rPr>
        <w:rFonts w:ascii="標楷體" w:eastAsia="標楷體" w:hAnsi="標楷體" w:hint="eastAsia"/>
      </w:rPr>
      <w:t xml:space="preserve">    </w:t>
    </w:r>
    <w:r w:rsidRPr="002B33A2">
      <w:rPr>
        <w:rFonts w:ascii="標楷體" w:eastAsia="標楷體" w:hAnsi="標楷體" w:hint="eastAsia"/>
        <w:b/>
        <w:bCs/>
        <w:sz w:val="32"/>
        <w:szCs w:val="32"/>
      </w:rPr>
      <w:t>桃園市111年國民中小學校長主任童軍訓練研習營</w:t>
    </w:r>
  </w:p>
  <w:p w:rsidR="00AC4B81" w:rsidRPr="002B33A2" w:rsidRDefault="00AC4B81" w:rsidP="002B33A2">
    <w:pPr>
      <w:snapToGrid w:val="0"/>
      <w:jc w:val="center"/>
      <w:rPr>
        <w:sz w:val="32"/>
        <w:szCs w:val="32"/>
      </w:rPr>
    </w:pPr>
    <w:r w:rsidRPr="002B33A2">
      <w:rPr>
        <w:rFonts w:ascii="標楷體" w:eastAsia="標楷體" w:hAnsi="標楷體" w:hint="eastAsia"/>
        <w:b/>
        <w:sz w:val="32"/>
        <w:szCs w:val="32"/>
      </w:rPr>
      <w:t>課程表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6160"/>
    <w:multiLevelType w:val="hybridMultilevel"/>
    <w:tmpl w:val="F886F3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844007"/>
    <w:multiLevelType w:val="hybridMultilevel"/>
    <w:tmpl w:val="0EE838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E5"/>
    <w:rsid w:val="00037C63"/>
    <w:rsid w:val="00043B3C"/>
    <w:rsid w:val="000567C5"/>
    <w:rsid w:val="000645E5"/>
    <w:rsid w:val="000E4293"/>
    <w:rsid w:val="001042B7"/>
    <w:rsid w:val="00140BC8"/>
    <w:rsid w:val="001667F2"/>
    <w:rsid w:val="001A3C52"/>
    <w:rsid w:val="001B579F"/>
    <w:rsid w:val="001C5B63"/>
    <w:rsid w:val="001D164A"/>
    <w:rsid w:val="002610AF"/>
    <w:rsid w:val="002A382D"/>
    <w:rsid w:val="002B33A2"/>
    <w:rsid w:val="002E356C"/>
    <w:rsid w:val="00344E0B"/>
    <w:rsid w:val="00380F34"/>
    <w:rsid w:val="003D78B9"/>
    <w:rsid w:val="00401147"/>
    <w:rsid w:val="004C141C"/>
    <w:rsid w:val="00507DC6"/>
    <w:rsid w:val="00547377"/>
    <w:rsid w:val="00552B83"/>
    <w:rsid w:val="00636FC1"/>
    <w:rsid w:val="0066388F"/>
    <w:rsid w:val="006A11BA"/>
    <w:rsid w:val="006D55DF"/>
    <w:rsid w:val="006F485F"/>
    <w:rsid w:val="006F716F"/>
    <w:rsid w:val="007221BA"/>
    <w:rsid w:val="00735115"/>
    <w:rsid w:val="00767B97"/>
    <w:rsid w:val="00787636"/>
    <w:rsid w:val="007D6B04"/>
    <w:rsid w:val="007F22DB"/>
    <w:rsid w:val="0080131F"/>
    <w:rsid w:val="00842683"/>
    <w:rsid w:val="008925DE"/>
    <w:rsid w:val="00893ADD"/>
    <w:rsid w:val="008948BF"/>
    <w:rsid w:val="008A2D3D"/>
    <w:rsid w:val="008D73D0"/>
    <w:rsid w:val="00904909"/>
    <w:rsid w:val="009057E8"/>
    <w:rsid w:val="00937D21"/>
    <w:rsid w:val="009744FE"/>
    <w:rsid w:val="00990412"/>
    <w:rsid w:val="00994331"/>
    <w:rsid w:val="00A04240"/>
    <w:rsid w:val="00A05C48"/>
    <w:rsid w:val="00A10F0F"/>
    <w:rsid w:val="00A11DC5"/>
    <w:rsid w:val="00A63D4B"/>
    <w:rsid w:val="00A924CB"/>
    <w:rsid w:val="00AC4B81"/>
    <w:rsid w:val="00B174C6"/>
    <w:rsid w:val="00B940FF"/>
    <w:rsid w:val="00C80F31"/>
    <w:rsid w:val="00C812FC"/>
    <w:rsid w:val="00CA044E"/>
    <w:rsid w:val="00D009E3"/>
    <w:rsid w:val="00D17226"/>
    <w:rsid w:val="00D920AB"/>
    <w:rsid w:val="00DB7D61"/>
    <w:rsid w:val="00DD4E22"/>
    <w:rsid w:val="00E00C88"/>
    <w:rsid w:val="00E03110"/>
    <w:rsid w:val="00E06D76"/>
    <w:rsid w:val="00E3596C"/>
    <w:rsid w:val="00E45560"/>
    <w:rsid w:val="00E82FF6"/>
    <w:rsid w:val="00EA53DE"/>
    <w:rsid w:val="00EC1BA8"/>
    <w:rsid w:val="00F07BD2"/>
    <w:rsid w:val="00F91859"/>
    <w:rsid w:val="00FF552A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60EC15-14D6-4570-9B40-6DBFF006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40F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92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25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2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25DE"/>
    <w:rPr>
      <w:sz w:val="20"/>
      <w:szCs w:val="20"/>
    </w:rPr>
  </w:style>
  <w:style w:type="paragraph" w:customStyle="1" w:styleId="Default">
    <w:name w:val="Default"/>
    <w:rsid w:val="00AC4B8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63771-7096-419C-93B7-17720231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</dc:creator>
  <cp:keywords/>
  <dc:description/>
  <cp:lastModifiedBy>鄭雁方</cp:lastModifiedBy>
  <cp:revision>51</cp:revision>
  <dcterms:created xsi:type="dcterms:W3CDTF">2020-12-31T01:29:00Z</dcterms:created>
  <dcterms:modified xsi:type="dcterms:W3CDTF">2022-08-04T07:18:00Z</dcterms:modified>
</cp:coreProperties>
</file>